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99FCE" w14:textId="354BB392" w:rsidR="00520C25" w:rsidRDefault="005F6E7D">
      <w:r>
        <w:rPr>
          <w:rFonts w:ascii="Helvetica" w:hAnsi="Helvetica" w:cs="Helvetica"/>
          <w:noProof/>
        </w:rPr>
        <w:drawing>
          <wp:anchor distT="0" distB="0" distL="114300" distR="114300" simplePos="0" relativeHeight="251658240" behindDoc="1" locked="0" layoutInCell="1" allowOverlap="1" wp14:anchorId="3621CF72" wp14:editId="6851D726">
            <wp:simplePos x="0" y="0"/>
            <wp:positionH relativeFrom="column">
              <wp:posOffset>-685800</wp:posOffset>
            </wp:positionH>
            <wp:positionV relativeFrom="paragraph">
              <wp:posOffset>-685800</wp:posOffset>
            </wp:positionV>
            <wp:extent cx="685800" cy="692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7500" b="84792" l="9750" r="89750">
                                  <a14:foregroundMark x1="55250" y1="47708" x2="55250" y2="47708"/>
                                  <a14:foregroundMark x1="39500" y1="47500" x2="39500" y2="47500"/>
                                  <a14:foregroundMark x1="54250" y1="57917" x2="54250" y2="57917"/>
                                  <a14:foregroundMark x1="49250" y1="54167" x2="49250" y2="54167"/>
                                  <a14:foregroundMark x1="51750" y1="66667" x2="51750" y2="66667"/>
                                  <a14:foregroundMark x1="49250" y1="71458" x2="49250" y2="71458"/>
                                  <a14:foregroundMark x1="50000" y1="75417" x2="50000" y2="75417"/>
                                  <a14:foregroundMark x1="55250" y1="76667" x2="55250" y2="76667"/>
                                  <a14:foregroundMark x1="50500" y1="80833" x2="50500" y2="80833"/>
                                  <a14:foregroundMark x1="51000" y1="62292" x2="51000" y2="62292"/>
                                  <a14:foregroundMark x1="51750" y1="20208" x2="51750" y2="20208"/>
                                  <a14:foregroundMark x1="53750" y1="21458" x2="53750" y2="21458"/>
                                  <a14:foregroundMark x1="46750" y1="21458" x2="46750" y2="21458"/>
                                  <a14:foregroundMark x1="56750" y1="24792" x2="56750" y2="24792"/>
                                  <a14:foregroundMark x1="44500" y1="24167" x2="44500" y2="24167"/>
                                  <a14:foregroundMark x1="51000" y1="68542" x2="51000" y2="68542"/>
                                  <a14:backgroundMark x1="52250" y1="60000" x2="52250" y2="60000"/>
                                  <a14:backgroundMark x1="52000" y1="68958" x2="52000" y2="68958"/>
                                  <a14:backgroundMark x1="51750" y1="74375" x2="51750" y2="74375"/>
                                </a14:backgroundRemoval>
                              </a14:imgEffect>
                            </a14:imgLayer>
                          </a14:imgProps>
                        </a:ext>
                        <a:ext uri="{28A0092B-C50C-407E-A947-70E740481C1C}">
                          <a14:useLocalDpi xmlns:a14="http://schemas.microsoft.com/office/drawing/2010/main" val="0"/>
                        </a:ext>
                      </a:extLst>
                    </a:blip>
                    <a:srcRect l="10909" t="17845" r="10303" b="15825"/>
                    <a:stretch/>
                  </pic:blipFill>
                  <pic:spPr bwMode="auto">
                    <a:xfrm>
                      <a:off x="0" y="0"/>
                      <a:ext cx="68580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F4C">
        <w:rPr>
          <w:rFonts w:ascii="Helvetica" w:hAnsi="Helvetica" w:cs="Helvetica"/>
          <w:noProof/>
        </w:rPr>
        <mc:AlternateContent>
          <mc:Choice Requires="wps">
            <w:drawing>
              <wp:anchor distT="0" distB="0" distL="114300" distR="114300" simplePos="0" relativeHeight="251659264" behindDoc="0" locked="0" layoutInCell="1" allowOverlap="1" wp14:anchorId="5652A68F" wp14:editId="3434CAB8">
                <wp:simplePos x="0" y="0"/>
                <wp:positionH relativeFrom="column">
                  <wp:posOffset>-800100</wp:posOffset>
                </wp:positionH>
                <wp:positionV relativeFrom="paragraph">
                  <wp:posOffset>114300</wp:posOffset>
                </wp:positionV>
                <wp:extent cx="7086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95pt,9pt" to="495.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" strokecolor="black [3040]"/>
            </w:pict>
          </mc:Fallback>
        </mc:AlternateContent>
      </w:r>
    </w:p>
    <w:p w14:paraId="4CB48231" w14:textId="77777777" w:rsidR="002226DC" w:rsidRDefault="002226DC"/>
    <w:p w14:paraId="43F38245" w14:textId="704CC4EB" w:rsidR="00A76F4C" w:rsidRPr="00A212C4" w:rsidRDefault="005F6E7D" w:rsidP="005F6E7D">
      <w:pPr>
        <w:tabs>
          <w:tab w:val="left" w:pos="460"/>
          <w:tab w:val="center" w:pos="4680"/>
        </w:tabs>
        <w:rPr>
          <w:rFonts w:ascii="Avenir Book" w:hAnsi="Avenir Book"/>
          <w:b/>
          <w:sz w:val="28"/>
          <w:szCs w:val="28"/>
        </w:rPr>
      </w:pPr>
      <w:r>
        <w:rPr>
          <w:rFonts w:ascii="Avenir Book" w:hAnsi="Avenir Book"/>
          <w:b/>
          <w:sz w:val="28"/>
          <w:szCs w:val="28"/>
        </w:rPr>
        <w:tab/>
      </w:r>
      <w:r>
        <w:rPr>
          <w:rFonts w:ascii="Avenir Book" w:hAnsi="Avenir Book"/>
          <w:b/>
          <w:sz w:val="28"/>
          <w:szCs w:val="28"/>
        </w:rPr>
        <w:tab/>
      </w:r>
      <w:r w:rsidR="00A212C4" w:rsidRPr="00A212C4">
        <w:rPr>
          <w:rFonts w:ascii="Avenir Book" w:hAnsi="Avenir Book"/>
          <w:b/>
          <w:sz w:val="28"/>
          <w:szCs w:val="28"/>
        </w:rPr>
        <w:t>Sports Medicine I</w:t>
      </w:r>
    </w:p>
    <w:p w14:paraId="6FD95D31" w14:textId="77777777" w:rsidR="00A212C4" w:rsidRDefault="00A212C4" w:rsidP="00A212C4">
      <w:pPr>
        <w:jc w:val="center"/>
        <w:rPr>
          <w:rFonts w:ascii="Avenir Book" w:hAnsi="Avenir Book"/>
          <w:sz w:val="28"/>
          <w:szCs w:val="28"/>
        </w:rPr>
      </w:pPr>
      <w:r w:rsidRPr="00A212C4">
        <w:rPr>
          <w:rFonts w:ascii="Avenir Book" w:hAnsi="Avenir Book"/>
          <w:sz w:val="28"/>
          <w:szCs w:val="28"/>
        </w:rPr>
        <w:t>Course Syllabus</w:t>
      </w:r>
    </w:p>
    <w:p w14:paraId="00D90FA0" w14:textId="77777777" w:rsidR="00A212C4" w:rsidRDefault="00A212C4" w:rsidP="00A212C4">
      <w:pPr>
        <w:jc w:val="center"/>
        <w:rPr>
          <w:rFonts w:ascii="Avenir Book" w:hAnsi="Avenir Book"/>
          <w:sz w:val="28"/>
          <w:szCs w:val="28"/>
        </w:rPr>
      </w:pPr>
      <w:r>
        <w:rPr>
          <w:rFonts w:ascii="Avenir Book" w:hAnsi="Avenir Book"/>
          <w:sz w:val="28"/>
          <w:szCs w:val="28"/>
        </w:rPr>
        <w:t>2014-15 School Year</w:t>
      </w:r>
    </w:p>
    <w:p w14:paraId="2239131E" w14:textId="77777777" w:rsidR="00974D83" w:rsidRDefault="00974D83" w:rsidP="00A212C4">
      <w:pPr>
        <w:jc w:val="center"/>
        <w:rPr>
          <w:rFonts w:ascii="Avenir Book" w:hAnsi="Avenir Book"/>
          <w:sz w:val="28"/>
          <w:szCs w:val="28"/>
        </w:rPr>
      </w:pPr>
    </w:p>
    <w:p w14:paraId="029F1CE7" w14:textId="77777777" w:rsidR="00974D83" w:rsidRPr="00471934" w:rsidRDefault="00974D83" w:rsidP="00974D83">
      <w:pPr>
        <w:rPr>
          <w:rFonts w:ascii="Avenir Book" w:hAnsi="Avenir Book"/>
          <w:b/>
          <w:sz w:val="22"/>
          <w:szCs w:val="22"/>
        </w:rPr>
      </w:pPr>
      <w:r w:rsidRPr="00471934">
        <w:rPr>
          <w:rFonts w:ascii="Avenir Book" w:hAnsi="Avenir Book"/>
          <w:b/>
          <w:sz w:val="22"/>
          <w:szCs w:val="22"/>
        </w:rPr>
        <w:t xml:space="preserve">Course Description:  </w:t>
      </w:r>
    </w:p>
    <w:p w14:paraId="2D246EF9" w14:textId="77777777" w:rsidR="00974D83" w:rsidRPr="00471934" w:rsidRDefault="00974D83" w:rsidP="00974D83">
      <w:pPr>
        <w:rPr>
          <w:rFonts w:ascii="Avenir Book" w:hAnsi="Avenir Book" w:cs="Times New Roman"/>
          <w:color w:val="1A1A1A"/>
          <w:sz w:val="22"/>
          <w:szCs w:val="22"/>
        </w:rPr>
      </w:pPr>
      <w:r w:rsidRPr="00471934">
        <w:rPr>
          <w:rFonts w:ascii="Avenir Book" w:hAnsi="Avenir Book" w:cs="Times New Roman"/>
          <w:color w:val="1A1A1A"/>
          <w:sz w:val="22"/>
          <w:szCs w:val="22"/>
        </w:rPr>
        <w:t>Teaches students components of sports medicine, including exploration of the following: therapeutic careers, medical terminology, anatomy and physiology, first aid, injury prevention principles, the healing process, rehabilitation techniques, therapeutic modalities, sports nutrition, sports psychology, and performance enhancement philosophies. </w:t>
      </w:r>
    </w:p>
    <w:p w14:paraId="69C20642" w14:textId="77777777" w:rsidR="00974D83" w:rsidRPr="00471934" w:rsidRDefault="00974D83" w:rsidP="00974D83">
      <w:pPr>
        <w:rPr>
          <w:rFonts w:ascii="Avenir Book" w:hAnsi="Avenir Book" w:cs="Times New Roman"/>
          <w:color w:val="1A1A1A"/>
          <w:sz w:val="22"/>
          <w:szCs w:val="22"/>
        </w:rPr>
      </w:pPr>
    </w:p>
    <w:p w14:paraId="53770939" w14:textId="6D00D35E" w:rsidR="00974D83" w:rsidRPr="00471934" w:rsidRDefault="009F00F0" w:rsidP="00974D83">
      <w:pPr>
        <w:rPr>
          <w:rFonts w:ascii="Avenir Book" w:hAnsi="Avenir Book" w:cs="Times New Roman"/>
          <w:b/>
          <w:color w:val="1A1A1A"/>
          <w:sz w:val="22"/>
          <w:szCs w:val="22"/>
        </w:rPr>
      </w:pPr>
      <w:r>
        <w:rPr>
          <w:rFonts w:ascii="Avenir Book" w:hAnsi="Avenir Book" w:cs="Times New Roman"/>
          <w:b/>
          <w:noProof/>
          <w:color w:val="1A1A1A"/>
          <w:sz w:val="22"/>
          <w:szCs w:val="22"/>
        </w:rPr>
        <mc:AlternateContent>
          <mc:Choice Requires="wps">
            <w:drawing>
              <wp:anchor distT="0" distB="0" distL="114300" distR="114300" simplePos="0" relativeHeight="251660288" behindDoc="0" locked="0" layoutInCell="1" allowOverlap="1" wp14:anchorId="53B9AA5B" wp14:editId="75EA201B">
                <wp:simplePos x="0" y="0"/>
                <wp:positionH relativeFrom="column">
                  <wp:posOffset>4686300</wp:posOffset>
                </wp:positionH>
                <wp:positionV relativeFrom="paragraph">
                  <wp:posOffset>154940</wp:posOffset>
                </wp:positionV>
                <wp:extent cx="1714500" cy="800100"/>
                <wp:effectExtent l="50800" t="25400" r="88900" b="11430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800100"/>
                        </a:xfrm>
                        <a:prstGeom prst="rect">
                          <a:avLst/>
                        </a:prstGeom>
                        <a:ln/>
                        <a:extLs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2FC7FF3D" w14:textId="21D0DE88" w:rsidR="00BB286F" w:rsidRPr="009F00F0" w:rsidRDefault="00BB286F" w:rsidP="009F00F0">
                            <w:pPr>
                              <w:jc w:val="center"/>
                              <w:rPr>
                                <w:rFonts w:ascii="Avenir Book" w:hAnsi="Avenir Book"/>
                                <w:sz w:val="16"/>
                                <w:szCs w:val="16"/>
                              </w:rPr>
                            </w:pPr>
                            <w:r w:rsidRPr="009F00F0">
                              <w:rPr>
                                <w:rFonts w:ascii="Avenir Book" w:hAnsi="Avenir Book"/>
                                <w:sz w:val="16"/>
                                <w:szCs w:val="16"/>
                              </w:rPr>
                              <w:t xml:space="preserve">Books are </w:t>
                            </w:r>
                            <w:r w:rsidRPr="009F00F0">
                              <w:rPr>
                                <w:rFonts w:ascii="Avenir Book" w:hAnsi="Avenir Book"/>
                                <w:sz w:val="16"/>
                                <w:szCs w:val="16"/>
                                <w:u w:val="single"/>
                              </w:rPr>
                              <w:t>not</w:t>
                            </w:r>
                            <w:r w:rsidRPr="009F00F0">
                              <w:rPr>
                                <w:rFonts w:ascii="Avenir Book" w:hAnsi="Avenir Book"/>
                                <w:sz w:val="16"/>
                                <w:szCs w:val="16"/>
                              </w:rPr>
                              <w:t xml:space="preserve"> required to be purchased.</w:t>
                            </w:r>
                            <w:r>
                              <w:rPr>
                                <w:rFonts w:ascii="Avenir Book" w:hAnsi="Avenir Book"/>
                                <w:sz w:val="16"/>
                                <w:szCs w:val="16"/>
                              </w:rPr>
                              <w:t xml:space="preserve">  However, if you are seriou</w:t>
                            </w:r>
                            <w:r w:rsidRPr="009F00F0">
                              <w:rPr>
                                <w:rFonts w:ascii="Avenir Book" w:hAnsi="Avenir Book"/>
                                <w:sz w:val="16"/>
                                <w:szCs w:val="16"/>
                              </w:rPr>
                              <w:t>s</w:t>
                            </w:r>
                            <w:r>
                              <w:rPr>
                                <w:rFonts w:ascii="Avenir Book" w:hAnsi="Avenir Book"/>
                                <w:sz w:val="16"/>
                                <w:szCs w:val="16"/>
                              </w:rPr>
                              <w:t xml:space="preserve"> about this field, these books are great reference tools for health-related careers.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69pt;margin-top:12.2pt;width:135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" fillcolor="gray [1616]" strokecolor="black [3040]">
                <v:fill color2="#d9d9d9 [496]" rotate="t" colors="0 #bcbcbc;22938f #d0d0d0;1 #ededed" type="gradient"/>
                <v:shadow on="t" opacity="24903f" mv:blur="40000f" origin=",.5" offset="0,20000emu"/>
                <v:textbox>
                  <w:txbxContent>
                    <w:p w14:paraId="2FC7FF3D" w14:textId="21D0DE88" w:rsidR="00BB286F" w:rsidRPr="009F00F0" w:rsidRDefault="00BB286F" w:rsidP="009F00F0">
                      <w:pPr>
                        <w:jc w:val="center"/>
                        <w:rPr>
                          <w:rFonts w:ascii="Avenir Book" w:hAnsi="Avenir Book"/>
                          <w:sz w:val="16"/>
                          <w:szCs w:val="16"/>
                        </w:rPr>
                      </w:pPr>
                      <w:r w:rsidRPr="009F00F0">
                        <w:rPr>
                          <w:rFonts w:ascii="Avenir Book" w:hAnsi="Avenir Book"/>
                          <w:sz w:val="16"/>
                          <w:szCs w:val="16"/>
                        </w:rPr>
                        <w:t xml:space="preserve">Books are </w:t>
                      </w:r>
                      <w:r w:rsidRPr="009F00F0">
                        <w:rPr>
                          <w:rFonts w:ascii="Avenir Book" w:hAnsi="Avenir Book"/>
                          <w:sz w:val="16"/>
                          <w:szCs w:val="16"/>
                          <w:u w:val="single"/>
                        </w:rPr>
                        <w:t>not</w:t>
                      </w:r>
                      <w:r w:rsidRPr="009F00F0">
                        <w:rPr>
                          <w:rFonts w:ascii="Avenir Book" w:hAnsi="Avenir Book"/>
                          <w:sz w:val="16"/>
                          <w:szCs w:val="16"/>
                        </w:rPr>
                        <w:t xml:space="preserve"> required to be purchased.</w:t>
                      </w:r>
                      <w:r>
                        <w:rPr>
                          <w:rFonts w:ascii="Avenir Book" w:hAnsi="Avenir Book"/>
                          <w:sz w:val="16"/>
                          <w:szCs w:val="16"/>
                        </w:rPr>
                        <w:t xml:space="preserve">  However, if you are seriou</w:t>
                      </w:r>
                      <w:r w:rsidRPr="009F00F0">
                        <w:rPr>
                          <w:rFonts w:ascii="Avenir Book" w:hAnsi="Avenir Book"/>
                          <w:sz w:val="16"/>
                          <w:szCs w:val="16"/>
                        </w:rPr>
                        <w:t>s</w:t>
                      </w:r>
                      <w:r>
                        <w:rPr>
                          <w:rFonts w:ascii="Avenir Book" w:hAnsi="Avenir Book"/>
                          <w:sz w:val="16"/>
                          <w:szCs w:val="16"/>
                        </w:rPr>
                        <w:t xml:space="preserve"> about this field, these books are great reference tools for health-related careers.</w:t>
                      </w:r>
                    </w:p>
                  </w:txbxContent>
                </v:textbox>
                <w10:wrap type="square"/>
              </v:shape>
            </w:pict>
          </mc:Fallback>
        </mc:AlternateContent>
      </w:r>
      <w:r w:rsidR="00974D83" w:rsidRPr="00471934">
        <w:rPr>
          <w:rFonts w:ascii="Avenir Book" w:hAnsi="Avenir Book" w:cs="Times New Roman"/>
          <w:b/>
          <w:color w:val="1A1A1A"/>
          <w:sz w:val="22"/>
          <w:szCs w:val="22"/>
        </w:rPr>
        <w:t xml:space="preserve">Textbooks Used:  </w:t>
      </w:r>
    </w:p>
    <w:p w14:paraId="32FCE282" w14:textId="77777777" w:rsidR="009F00F0" w:rsidRDefault="00974D83" w:rsidP="00974D83">
      <w:pPr>
        <w:ind w:left="360" w:hanging="360"/>
        <w:rPr>
          <w:rFonts w:ascii="Avenir Book" w:hAnsi="Avenir Book"/>
          <w:sz w:val="22"/>
          <w:szCs w:val="22"/>
        </w:rPr>
      </w:pPr>
      <w:r w:rsidRPr="00471934">
        <w:rPr>
          <w:rFonts w:ascii="Avenir Book" w:hAnsi="Avenir Book"/>
          <w:sz w:val="22"/>
          <w:szCs w:val="22"/>
        </w:rPr>
        <w:t xml:space="preserve">Pfeiffer, R.P. &amp; </w:t>
      </w:r>
      <w:proofErr w:type="spellStart"/>
      <w:r w:rsidRPr="00471934">
        <w:rPr>
          <w:rFonts w:ascii="Avenir Book" w:hAnsi="Avenir Book"/>
          <w:sz w:val="22"/>
          <w:szCs w:val="22"/>
        </w:rPr>
        <w:t>Mangus</w:t>
      </w:r>
      <w:proofErr w:type="spellEnd"/>
      <w:r w:rsidRPr="00471934">
        <w:rPr>
          <w:rFonts w:ascii="Avenir Book" w:hAnsi="Avenir Book"/>
          <w:sz w:val="22"/>
          <w:szCs w:val="22"/>
        </w:rPr>
        <w:t xml:space="preserve">, B.C. (2005).  Concepts of athletic training.  </w:t>
      </w:r>
    </w:p>
    <w:p w14:paraId="18A9BFCD" w14:textId="1C2438BB" w:rsidR="00974D83" w:rsidRPr="00471934" w:rsidRDefault="009F00F0" w:rsidP="00974D83">
      <w:pPr>
        <w:ind w:left="360" w:hanging="360"/>
        <w:rPr>
          <w:rFonts w:ascii="Avenir Book" w:hAnsi="Avenir Book"/>
          <w:sz w:val="22"/>
          <w:szCs w:val="22"/>
        </w:rPr>
      </w:pPr>
      <w:r>
        <w:rPr>
          <w:rFonts w:ascii="Avenir Book" w:hAnsi="Avenir Book"/>
          <w:sz w:val="22"/>
          <w:szCs w:val="22"/>
        </w:rPr>
        <w:tab/>
      </w:r>
      <w:r w:rsidR="00974D83" w:rsidRPr="00471934">
        <w:rPr>
          <w:rFonts w:ascii="Avenir Book" w:hAnsi="Avenir Book"/>
          <w:sz w:val="22"/>
          <w:szCs w:val="22"/>
        </w:rPr>
        <w:t>(4</w:t>
      </w:r>
      <w:r w:rsidR="00974D83" w:rsidRPr="00471934">
        <w:rPr>
          <w:rFonts w:ascii="Avenir Book" w:hAnsi="Avenir Book"/>
          <w:sz w:val="22"/>
          <w:szCs w:val="22"/>
          <w:vertAlign w:val="superscript"/>
        </w:rPr>
        <w:t>th</w:t>
      </w:r>
      <w:r w:rsidR="00974D83" w:rsidRPr="00471934">
        <w:rPr>
          <w:rFonts w:ascii="Avenir Book" w:hAnsi="Avenir Book"/>
          <w:sz w:val="22"/>
          <w:szCs w:val="22"/>
        </w:rPr>
        <w:t xml:space="preserve"> </w:t>
      </w:r>
      <w:proofErr w:type="spellStart"/>
      <w:r w:rsidR="00974D83" w:rsidRPr="00471934">
        <w:rPr>
          <w:rFonts w:ascii="Avenir Book" w:hAnsi="Avenir Book"/>
          <w:sz w:val="22"/>
          <w:szCs w:val="22"/>
        </w:rPr>
        <w:t>ed</w:t>
      </w:r>
      <w:proofErr w:type="spellEnd"/>
      <w:r w:rsidR="00974D83" w:rsidRPr="00471934">
        <w:rPr>
          <w:rFonts w:ascii="Avenir Book" w:hAnsi="Avenir Book"/>
          <w:sz w:val="22"/>
          <w:szCs w:val="22"/>
        </w:rPr>
        <w:t>). Sudbury, MA: Jones and Bartlett Publishers.</w:t>
      </w:r>
    </w:p>
    <w:p w14:paraId="34A11F4F" w14:textId="77777777" w:rsidR="009F00F0" w:rsidRDefault="00974D83" w:rsidP="00974D83">
      <w:pPr>
        <w:ind w:left="360" w:hanging="360"/>
        <w:rPr>
          <w:rFonts w:ascii="Avenir Book" w:hAnsi="Avenir Book" w:cs="Times New Roman"/>
          <w:color w:val="1A1A1A"/>
          <w:sz w:val="22"/>
          <w:szCs w:val="22"/>
        </w:rPr>
      </w:pPr>
      <w:r w:rsidRPr="00471934">
        <w:rPr>
          <w:rFonts w:ascii="Avenir Book" w:hAnsi="Avenir Book" w:cs="Times New Roman"/>
          <w:color w:val="1A1A1A"/>
          <w:sz w:val="22"/>
          <w:szCs w:val="22"/>
        </w:rPr>
        <w:t>Prentice, W.E. (2011).  Principles of athletic training: A competency-</w:t>
      </w:r>
    </w:p>
    <w:p w14:paraId="432FEB1F" w14:textId="0482780A" w:rsidR="00974D83" w:rsidRPr="00471934" w:rsidRDefault="009F00F0" w:rsidP="00974D83">
      <w:pPr>
        <w:ind w:left="360" w:hanging="360"/>
        <w:rPr>
          <w:rFonts w:ascii="Avenir Book" w:hAnsi="Avenir Book" w:cs="Times New Roman"/>
          <w:color w:val="1A1A1A"/>
          <w:sz w:val="22"/>
          <w:szCs w:val="22"/>
        </w:rPr>
      </w:pPr>
      <w:r>
        <w:rPr>
          <w:rFonts w:ascii="Avenir Book" w:hAnsi="Avenir Book" w:cs="Times New Roman"/>
          <w:color w:val="1A1A1A"/>
          <w:sz w:val="22"/>
          <w:szCs w:val="22"/>
        </w:rPr>
        <w:tab/>
      </w:r>
      <w:r w:rsidR="00974D83" w:rsidRPr="00471934">
        <w:rPr>
          <w:rFonts w:ascii="Avenir Book" w:hAnsi="Avenir Book" w:cs="Times New Roman"/>
          <w:color w:val="1A1A1A"/>
          <w:sz w:val="22"/>
          <w:szCs w:val="22"/>
        </w:rPr>
        <w:t>based approach. (14</w:t>
      </w:r>
      <w:r w:rsidR="00974D83" w:rsidRPr="00471934">
        <w:rPr>
          <w:rFonts w:ascii="Avenir Book" w:hAnsi="Avenir Book" w:cs="Times New Roman"/>
          <w:color w:val="1A1A1A"/>
          <w:sz w:val="22"/>
          <w:szCs w:val="22"/>
          <w:vertAlign w:val="superscript"/>
        </w:rPr>
        <w:t>th</w:t>
      </w:r>
      <w:r w:rsidR="00974D83" w:rsidRPr="00471934">
        <w:rPr>
          <w:rFonts w:ascii="Avenir Book" w:hAnsi="Avenir Book" w:cs="Times New Roman"/>
          <w:color w:val="1A1A1A"/>
          <w:sz w:val="22"/>
          <w:szCs w:val="22"/>
        </w:rPr>
        <w:t xml:space="preserve"> </w:t>
      </w:r>
      <w:proofErr w:type="spellStart"/>
      <w:r w:rsidR="00974D83" w:rsidRPr="00471934">
        <w:rPr>
          <w:rFonts w:ascii="Avenir Book" w:hAnsi="Avenir Book" w:cs="Times New Roman"/>
          <w:color w:val="1A1A1A"/>
          <w:sz w:val="22"/>
          <w:szCs w:val="22"/>
        </w:rPr>
        <w:t>ed</w:t>
      </w:r>
      <w:proofErr w:type="spellEnd"/>
      <w:r w:rsidR="00974D83" w:rsidRPr="00471934">
        <w:rPr>
          <w:rFonts w:ascii="Avenir Book" w:hAnsi="Avenir Book" w:cs="Times New Roman"/>
          <w:color w:val="1A1A1A"/>
          <w:sz w:val="22"/>
          <w:szCs w:val="22"/>
        </w:rPr>
        <w:t>). New York, NY: McGraw-Hill.</w:t>
      </w:r>
    </w:p>
    <w:p w14:paraId="205BE153" w14:textId="77777777" w:rsidR="00974D83" w:rsidRPr="00471934" w:rsidRDefault="00974D83" w:rsidP="00974D83">
      <w:pPr>
        <w:ind w:left="360" w:hanging="360"/>
        <w:rPr>
          <w:rFonts w:ascii="Avenir Book" w:hAnsi="Avenir Book" w:cs="Times New Roman"/>
          <w:color w:val="1A1A1A"/>
          <w:sz w:val="22"/>
          <w:szCs w:val="22"/>
        </w:rPr>
      </w:pPr>
    </w:p>
    <w:p w14:paraId="7FDFF78D" w14:textId="77777777" w:rsidR="00974D83" w:rsidRPr="00471934" w:rsidRDefault="00974D83" w:rsidP="00974D83">
      <w:pPr>
        <w:rPr>
          <w:rFonts w:ascii="Avenir Book" w:hAnsi="Avenir Book" w:cs="Times New Roman"/>
          <w:b/>
          <w:color w:val="1A1A1A"/>
          <w:sz w:val="22"/>
          <w:szCs w:val="22"/>
        </w:rPr>
      </w:pPr>
      <w:r w:rsidRPr="00471934">
        <w:rPr>
          <w:rFonts w:ascii="Avenir Book" w:hAnsi="Avenir Book" w:cs="Times New Roman"/>
          <w:b/>
          <w:color w:val="1A1A1A"/>
          <w:sz w:val="22"/>
          <w:szCs w:val="22"/>
        </w:rPr>
        <w:t>Purpose of the Course:</w:t>
      </w:r>
    </w:p>
    <w:p w14:paraId="4E28EA96" w14:textId="77777777" w:rsidR="00974D83" w:rsidRPr="00471934" w:rsidRDefault="00974D83" w:rsidP="00974D83">
      <w:pPr>
        <w:rPr>
          <w:rFonts w:ascii="Avenir Book" w:hAnsi="Avenir Book" w:cs="Times New Roman"/>
          <w:color w:val="1A1A1A"/>
          <w:sz w:val="22"/>
          <w:szCs w:val="22"/>
        </w:rPr>
      </w:pPr>
      <w:r w:rsidRPr="00471934">
        <w:rPr>
          <w:rFonts w:ascii="Avenir Book" w:hAnsi="Avenir Book" w:cs="Times New Roman"/>
          <w:color w:val="1A1A1A"/>
          <w:sz w:val="22"/>
          <w:szCs w:val="22"/>
        </w:rPr>
        <w:t>Sports Medicine I bridges the gap between health class and clinical rotation for students in medical related careers, including but not limited to sports medicine, athletic training, orthopedics, and physical therapy.</w:t>
      </w:r>
    </w:p>
    <w:p w14:paraId="12BC5AD4" w14:textId="77777777" w:rsidR="00974D83" w:rsidRPr="00471934" w:rsidRDefault="00974D83" w:rsidP="00974D83">
      <w:pPr>
        <w:rPr>
          <w:rFonts w:ascii="Avenir Book" w:hAnsi="Avenir Book" w:cs="Times New Roman"/>
          <w:color w:val="1A1A1A"/>
          <w:sz w:val="22"/>
          <w:szCs w:val="22"/>
        </w:rPr>
      </w:pPr>
    </w:p>
    <w:p w14:paraId="5EF544CA" w14:textId="77777777" w:rsidR="00974D83" w:rsidRPr="00471934" w:rsidRDefault="00974D83" w:rsidP="00974D83">
      <w:pPr>
        <w:rPr>
          <w:rFonts w:ascii="Avenir Book" w:hAnsi="Avenir Book" w:cs="Times New Roman"/>
          <w:color w:val="1A1A1A"/>
          <w:sz w:val="22"/>
          <w:szCs w:val="22"/>
        </w:rPr>
      </w:pPr>
      <w:r w:rsidRPr="00471934">
        <w:rPr>
          <w:rFonts w:ascii="Avenir Book" w:hAnsi="Avenir Book" w:cs="Times New Roman"/>
          <w:color w:val="1A1A1A"/>
          <w:sz w:val="22"/>
          <w:szCs w:val="22"/>
        </w:rPr>
        <w:t>A regular health class or clinical rotation cannot address the many facets of careers in medicine.  Students, in general, are unaware of the variety of careers offered in medicine</w:t>
      </w:r>
      <w:r w:rsidR="00471934" w:rsidRPr="00471934">
        <w:rPr>
          <w:rFonts w:ascii="Avenir Book" w:hAnsi="Avenir Book" w:cs="Times New Roman"/>
          <w:color w:val="1A1A1A"/>
          <w:sz w:val="22"/>
          <w:szCs w:val="22"/>
        </w:rPr>
        <w:t>, specifically sports medicine, the education required for those careers, and the responsibilities that accompany the careers.</w:t>
      </w:r>
    </w:p>
    <w:p w14:paraId="025CE80E" w14:textId="77777777" w:rsidR="00471934" w:rsidRPr="00471934" w:rsidRDefault="00471934" w:rsidP="00974D83">
      <w:pPr>
        <w:rPr>
          <w:rFonts w:ascii="Avenir Book" w:hAnsi="Avenir Book" w:cs="Times New Roman"/>
          <w:color w:val="1A1A1A"/>
          <w:sz w:val="22"/>
          <w:szCs w:val="22"/>
        </w:rPr>
      </w:pPr>
    </w:p>
    <w:p w14:paraId="413F1F6D" w14:textId="77777777" w:rsidR="00471934" w:rsidRPr="00471934" w:rsidRDefault="00471934" w:rsidP="00974D83">
      <w:pPr>
        <w:rPr>
          <w:rFonts w:ascii="Avenir Book" w:hAnsi="Avenir Book" w:cs="Times New Roman"/>
          <w:color w:val="1A1A1A"/>
          <w:sz w:val="22"/>
          <w:szCs w:val="22"/>
        </w:rPr>
      </w:pPr>
      <w:r w:rsidRPr="00471934">
        <w:rPr>
          <w:rFonts w:ascii="Avenir Book" w:hAnsi="Avenir Book" w:cs="Times New Roman"/>
          <w:color w:val="1A1A1A"/>
          <w:sz w:val="22"/>
          <w:szCs w:val="22"/>
        </w:rPr>
        <w:t>The extensive knowledge acquired in anatomy/physiology, injury prevention, recognition and care of injuries provides students necessary tools to deal with the management of their own personal medical care.  An informed society is greatly needed to make decisions in health care and health management.</w:t>
      </w:r>
    </w:p>
    <w:p w14:paraId="2DA5773C" w14:textId="77777777" w:rsidR="00471934" w:rsidRPr="00471934" w:rsidRDefault="00471934" w:rsidP="00974D83">
      <w:pPr>
        <w:rPr>
          <w:rFonts w:ascii="Avenir Book" w:hAnsi="Avenir Book" w:cs="Times New Roman"/>
          <w:color w:val="1A1A1A"/>
          <w:sz w:val="22"/>
          <w:szCs w:val="22"/>
        </w:rPr>
      </w:pPr>
    </w:p>
    <w:p w14:paraId="3FDC1316" w14:textId="77777777" w:rsidR="00471934" w:rsidRPr="00471934" w:rsidRDefault="00471934" w:rsidP="00974D83">
      <w:pPr>
        <w:rPr>
          <w:rFonts w:ascii="Avenir Book" w:hAnsi="Avenir Book" w:cs="Times New Roman"/>
          <w:color w:val="1A1A1A"/>
          <w:sz w:val="22"/>
          <w:szCs w:val="22"/>
        </w:rPr>
      </w:pPr>
      <w:r w:rsidRPr="00471934">
        <w:rPr>
          <w:rFonts w:ascii="Avenir Book" w:hAnsi="Avenir Book" w:cs="Times New Roman"/>
          <w:color w:val="1A1A1A"/>
          <w:sz w:val="22"/>
          <w:szCs w:val="22"/>
        </w:rPr>
        <w:t>The course provides exposure to:</w:t>
      </w:r>
    </w:p>
    <w:p w14:paraId="78D5081C" w14:textId="77777777" w:rsidR="00471934" w:rsidRPr="00471934" w:rsidRDefault="00471934" w:rsidP="00471934">
      <w:pPr>
        <w:pStyle w:val="ListParagraph"/>
        <w:numPr>
          <w:ilvl w:val="0"/>
          <w:numId w:val="1"/>
        </w:numPr>
        <w:rPr>
          <w:rFonts w:ascii="Avenir Book" w:hAnsi="Avenir Book" w:cs="Times New Roman"/>
          <w:color w:val="1A1A1A"/>
          <w:sz w:val="22"/>
          <w:szCs w:val="22"/>
        </w:rPr>
      </w:pPr>
      <w:r w:rsidRPr="00471934">
        <w:rPr>
          <w:rFonts w:ascii="Avenir Book" w:hAnsi="Avenir Book" w:cs="Times New Roman"/>
          <w:color w:val="1A1A1A"/>
          <w:sz w:val="22"/>
          <w:szCs w:val="22"/>
        </w:rPr>
        <w:t>Anatomy/Physiology</w:t>
      </w:r>
    </w:p>
    <w:p w14:paraId="1FA50133" w14:textId="77777777" w:rsidR="00471934" w:rsidRPr="00471934" w:rsidRDefault="00471934" w:rsidP="00471934">
      <w:pPr>
        <w:pStyle w:val="ListParagraph"/>
        <w:numPr>
          <w:ilvl w:val="0"/>
          <w:numId w:val="1"/>
        </w:numPr>
        <w:rPr>
          <w:rFonts w:ascii="Avenir Book" w:hAnsi="Avenir Book" w:cs="Times New Roman"/>
          <w:color w:val="1A1A1A"/>
          <w:sz w:val="22"/>
          <w:szCs w:val="22"/>
        </w:rPr>
      </w:pPr>
      <w:r w:rsidRPr="00471934">
        <w:rPr>
          <w:rFonts w:ascii="Avenir Book" w:hAnsi="Avenir Book" w:cs="Times New Roman"/>
          <w:color w:val="1A1A1A"/>
          <w:sz w:val="22"/>
          <w:szCs w:val="22"/>
        </w:rPr>
        <w:t>Psychology of Sport and Injury</w:t>
      </w:r>
    </w:p>
    <w:p w14:paraId="182BD214" w14:textId="77777777" w:rsidR="00471934" w:rsidRPr="00471934" w:rsidRDefault="00471934" w:rsidP="00471934">
      <w:pPr>
        <w:pStyle w:val="ListParagraph"/>
        <w:numPr>
          <w:ilvl w:val="0"/>
          <w:numId w:val="1"/>
        </w:numPr>
        <w:rPr>
          <w:rFonts w:ascii="Avenir Book" w:hAnsi="Avenir Book" w:cs="Times New Roman"/>
          <w:color w:val="1A1A1A"/>
          <w:sz w:val="22"/>
          <w:szCs w:val="22"/>
        </w:rPr>
      </w:pPr>
      <w:r w:rsidRPr="00471934">
        <w:rPr>
          <w:rFonts w:ascii="Avenir Book" w:hAnsi="Avenir Book" w:cs="Times New Roman"/>
          <w:color w:val="1A1A1A"/>
          <w:sz w:val="22"/>
          <w:szCs w:val="22"/>
        </w:rPr>
        <w:t>Injury Recognition, Evaluation and Prevention</w:t>
      </w:r>
    </w:p>
    <w:p w14:paraId="642706DB" w14:textId="77777777" w:rsidR="00471934" w:rsidRDefault="00471934" w:rsidP="00471934">
      <w:pPr>
        <w:pStyle w:val="ListParagraph"/>
        <w:numPr>
          <w:ilvl w:val="0"/>
          <w:numId w:val="1"/>
        </w:numPr>
        <w:rPr>
          <w:rFonts w:ascii="Avenir Book" w:hAnsi="Avenir Book" w:cs="Times New Roman"/>
          <w:color w:val="1A1A1A"/>
          <w:sz w:val="22"/>
          <w:szCs w:val="22"/>
        </w:rPr>
      </w:pPr>
      <w:r w:rsidRPr="00471934">
        <w:rPr>
          <w:rFonts w:ascii="Avenir Book" w:hAnsi="Avenir Book" w:cs="Times New Roman"/>
          <w:color w:val="1A1A1A"/>
          <w:sz w:val="22"/>
          <w:szCs w:val="22"/>
        </w:rPr>
        <w:t>Career Opportunities</w:t>
      </w:r>
    </w:p>
    <w:p w14:paraId="483EE53C" w14:textId="77777777" w:rsidR="00471934" w:rsidRDefault="00471934" w:rsidP="00471934">
      <w:pPr>
        <w:pStyle w:val="ListParagraph"/>
        <w:numPr>
          <w:ilvl w:val="0"/>
          <w:numId w:val="1"/>
        </w:numPr>
        <w:rPr>
          <w:rFonts w:ascii="Avenir Book" w:hAnsi="Avenir Book" w:cs="Times New Roman"/>
          <w:color w:val="1A1A1A"/>
          <w:sz w:val="22"/>
          <w:szCs w:val="22"/>
        </w:rPr>
      </w:pPr>
      <w:r>
        <w:rPr>
          <w:rFonts w:ascii="Avenir Book" w:hAnsi="Avenir Book" w:cs="Times New Roman"/>
          <w:color w:val="1A1A1A"/>
          <w:sz w:val="22"/>
          <w:szCs w:val="22"/>
        </w:rPr>
        <w:t>Professional Liabilities and Responsibilities</w:t>
      </w:r>
    </w:p>
    <w:p w14:paraId="2FED1B4B" w14:textId="77777777" w:rsidR="00471934" w:rsidRDefault="00471934" w:rsidP="00471934">
      <w:pPr>
        <w:rPr>
          <w:rFonts w:ascii="Avenir Book" w:hAnsi="Avenir Book" w:cs="Times New Roman"/>
          <w:color w:val="1A1A1A"/>
          <w:sz w:val="22"/>
          <w:szCs w:val="22"/>
        </w:rPr>
      </w:pPr>
    </w:p>
    <w:p w14:paraId="363CE6AF" w14:textId="77777777" w:rsidR="00471934" w:rsidRDefault="00471934" w:rsidP="00471934">
      <w:pPr>
        <w:rPr>
          <w:rFonts w:ascii="Avenir Book" w:hAnsi="Avenir Book" w:cs="Times New Roman"/>
          <w:color w:val="1A1A1A"/>
          <w:sz w:val="22"/>
          <w:szCs w:val="22"/>
        </w:rPr>
      </w:pPr>
    </w:p>
    <w:p w14:paraId="596AAAA1" w14:textId="77777777" w:rsidR="00471934" w:rsidRDefault="00471934">
      <w:pPr>
        <w:rPr>
          <w:rFonts w:ascii="Avenir Book" w:hAnsi="Avenir Book" w:cs="Times New Roman"/>
          <w:color w:val="1A1A1A"/>
          <w:sz w:val="22"/>
          <w:szCs w:val="22"/>
        </w:rPr>
      </w:pPr>
      <w:r>
        <w:rPr>
          <w:rFonts w:ascii="Avenir Book" w:hAnsi="Avenir Book" w:cs="Times New Roman"/>
          <w:color w:val="1A1A1A"/>
          <w:sz w:val="22"/>
          <w:szCs w:val="22"/>
        </w:rPr>
        <w:br w:type="page"/>
      </w:r>
    </w:p>
    <w:p w14:paraId="6C20C145" w14:textId="77777777" w:rsidR="00471934" w:rsidRDefault="00471934" w:rsidP="00471934">
      <w:pPr>
        <w:rPr>
          <w:rFonts w:ascii="Avenir Book" w:hAnsi="Avenir Book" w:cs="Times New Roman"/>
          <w:color w:val="1A1A1A"/>
          <w:sz w:val="22"/>
          <w:szCs w:val="22"/>
        </w:rPr>
      </w:pPr>
    </w:p>
    <w:p w14:paraId="3FA36BA7" w14:textId="77777777" w:rsidR="00471934" w:rsidRDefault="00471934" w:rsidP="00471934">
      <w:pPr>
        <w:rPr>
          <w:rFonts w:ascii="Avenir Book" w:hAnsi="Avenir Book" w:cs="Times New Roman"/>
          <w:color w:val="1A1A1A"/>
          <w:sz w:val="22"/>
          <w:szCs w:val="22"/>
        </w:rPr>
      </w:pPr>
      <w:r>
        <w:rPr>
          <w:rFonts w:ascii="Avenir Book" w:hAnsi="Avenir Book" w:cs="Times New Roman"/>
          <w:b/>
          <w:color w:val="1A1A1A"/>
          <w:sz w:val="22"/>
          <w:szCs w:val="22"/>
        </w:rPr>
        <w:t>General Information:</w:t>
      </w:r>
    </w:p>
    <w:p w14:paraId="7B65BB9B" w14:textId="50774B6E" w:rsidR="00471934" w:rsidRPr="00B66430" w:rsidRDefault="00471934" w:rsidP="00471934">
      <w:pPr>
        <w:pStyle w:val="ListParagraph"/>
        <w:numPr>
          <w:ilvl w:val="0"/>
          <w:numId w:val="2"/>
        </w:numPr>
        <w:rPr>
          <w:rFonts w:ascii="Avenir Book" w:hAnsi="Avenir Book" w:cs="Times New Roman"/>
          <w:color w:val="1A1A1A"/>
          <w:sz w:val="20"/>
          <w:szCs w:val="20"/>
        </w:rPr>
      </w:pPr>
      <w:r w:rsidRPr="00B66430">
        <w:rPr>
          <w:rFonts w:ascii="Avenir Book" w:hAnsi="Avenir Book" w:cs="Times New Roman"/>
          <w:color w:val="1A1A1A"/>
          <w:sz w:val="20"/>
          <w:szCs w:val="20"/>
        </w:rPr>
        <w:t xml:space="preserve">All assignments, projects, and/or papers are to be submitted </w:t>
      </w:r>
      <w:r w:rsidR="002F769A">
        <w:rPr>
          <w:rFonts w:ascii="Avenir Book" w:hAnsi="Avenir Book" w:cs="Times New Roman"/>
          <w:color w:val="1A1A1A"/>
          <w:sz w:val="20"/>
          <w:szCs w:val="20"/>
        </w:rPr>
        <w:t>via Google Docs and</w:t>
      </w:r>
      <w:r w:rsidR="002F769A" w:rsidRPr="002F769A">
        <w:rPr>
          <w:rFonts w:ascii="Avenir Book" w:hAnsi="Avenir Book" w:cs="Times New Roman"/>
          <w:color w:val="1A1A1A"/>
          <w:sz w:val="20"/>
          <w:szCs w:val="20"/>
        </w:rPr>
        <w:t xml:space="preserve"> </w:t>
      </w:r>
      <w:r w:rsidR="002F769A" w:rsidRPr="002F769A">
        <w:rPr>
          <w:rFonts w:ascii="Avenir Book" w:hAnsi="Avenir Book" w:cs="Times New Roman"/>
          <w:color w:val="1A1A1A"/>
          <w:sz w:val="20"/>
          <w:szCs w:val="20"/>
          <w:u w:val="single"/>
        </w:rPr>
        <w:t>NOT</w:t>
      </w:r>
      <w:r w:rsidR="002F769A">
        <w:rPr>
          <w:rFonts w:ascii="Avenir Book" w:hAnsi="Avenir Book" w:cs="Times New Roman"/>
          <w:color w:val="1A1A1A"/>
          <w:sz w:val="20"/>
          <w:szCs w:val="20"/>
        </w:rPr>
        <w:t xml:space="preserve"> through email.</w:t>
      </w:r>
    </w:p>
    <w:p w14:paraId="08DB36A1" w14:textId="6D0F769B" w:rsidR="00471934" w:rsidRPr="00B66430" w:rsidRDefault="00471934" w:rsidP="00471934">
      <w:pPr>
        <w:pStyle w:val="ListParagraph"/>
        <w:numPr>
          <w:ilvl w:val="0"/>
          <w:numId w:val="2"/>
        </w:numPr>
        <w:rPr>
          <w:rFonts w:ascii="Avenir Book" w:hAnsi="Avenir Book" w:cs="Times New Roman"/>
          <w:color w:val="1A1A1A"/>
          <w:sz w:val="20"/>
          <w:szCs w:val="20"/>
        </w:rPr>
      </w:pPr>
      <w:r w:rsidRPr="00B66430">
        <w:rPr>
          <w:rFonts w:ascii="Avenir Book" w:hAnsi="Avenir Book" w:cs="Times New Roman"/>
          <w:color w:val="1A1A1A"/>
          <w:sz w:val="20"/>
          <w:szCs w:val="20"/>
        </w:rPr>
        <w:t xml:space="preserve">All assignments may be submitted electronically to </w:t>
      </w:r>
      <w:r w:rsidR="002F769A">
        <w:rPr>
          <w:rFonts w:ascii="Avenir Book" w:hAnsi="Avenir Book" w:cs="Times New Roman"/>
          <w:color w:val="1A1A1A"/>
          <w:sz w:val="20"/>
          <w:szCs w:val="20"/>
        </w:rPr>
        <w:t>My Big Campus or Google Docs, when directed by the instructor.</w:t>
      </w:r>
    </w:p>
    <w:p w14:paraId="5CCB61C7" w14:textId="71A01EE2" w:rsidR="00471934" w:rsidRPr="00B66430" w:rsidRDefault="00471934" w:rsidP="00471934">
      <w:pPr>
        <w:pStyle w:val="ListParagraph"/>
        <w:numPr>
          <w:ilvl w:val="0"/>
          <w:numId w:val="2"/>
        </w:numPr>
        <w:rPr>
          <w:rFonts w:ascii="Avenir Book" w:hAnsi="Avenir Book" w:cs="Times New Roman"/>
          <w:color w:val="1A1A1A"/>
          <w:sz w:val="20"/>
          <w:szCs w:val="20"/>
        </w:rPr>
      </w:pPr>
      <w:r w:rsidRPr="00B66430">
        <w:rPr>
          <w:rFonts w:ascii="Avenir Book" w:hAnsi="Avenir Book" w:cs="Times New Roman"/>
          <w:color w:val="1A1A1A"/>
          <w:sz w:val="20"/>
          <w:szCs w:val="20"/>
        </w:rPr>
        <w:t xml:space="preserve">Exams </w:t>
      </w:r>
      <w:r w:rsidR="002F769A">
        <w:rPr>
          <w:rFonts w:ascii="Avenir Book" w:hAnsi="Avenir Book" w:cs="Times New Roman"/>
          <w:color w:val="1A1A1A"/>
          <w:sz w:val="20"/>
          <w:szCs w:val="20"/>
        </w:rPr>
        <w:t>will be taken electronically, hard copy in the classroom, or a blended version</w:t>
      </w:r>
      <w:bookmarkStart w:id="0" w:name="_GoBack"/>
      <w:bookmarkEnd w:id="0"/>
      <w:r w:rsidRPr="00B66430">
        <w:rPr>
          <w:rFonts w:ascii="Avenir Book" w:hAnsi="Avenir Book" w:cs="Times New Roman"/>
          <w:color w:val="1A1A1A"/>
          <w:sz w:val="20"/>
          <w:szCs w:val="20"/>
        </w:rPr>
        <w:t>.</w:t>
      </w:r>
      <w:r w:rsidR="002F769A">
        <w:rPr>
          <w:rFonts w:ascii="Avenir Book" w:hAnsi="Avenir Book" w:cs="Times New Roman"/>
          <w:color w:val="1A1A1A"/>
          <w:sz w:val="20"/>
          <w:szCs w:val="20"/>
        </w:rPr>
        <w:t xml:space="preserve">  Computers will be monitored so cheating doesn’t occur.</w:t>
      </w:r>
    </w:p>
    <w:p w14:paraId="0172FE57" w14:textId="77777777" w:rsidR="00471934" w:rsidRPr="00B66430" w:rsidRDefault="00471934" w:rsidP="00471934">
      <w:pPr>
        <w:pStyle w:val="ListParagraph"/>
        <w:numPr>
          <w:ilvl w:val="0"/>
          <w:numId w:val="2"/>
        </w:numPr>
        <w:rPr>
          <w:rFonts w:ascii="Avenir Book" w:hAnsi="Avenir Book" w:cs="Times New Roman"/>
          <w:color w:val="1A1A1A"/>
          <w:sz w:val="20"/>
          <w:szCs w:val="20"/>
        </w:rPr>
      </w:pPr>
      <w:r w:rsidRPr="00B66430">
        <w:rPr>
          <w:rFonts w:ascii="Avenir Book" w:hAnsi="Avenir Book" w:cs="Times New Roman"/>
          <w:color w:val="1A1A1A"/>
          <w:sz w:val="20"/>
          <w:szCs w:val="20"/>
        </w:rPr>
        <w:t>This course will be conducted under the Academic Honesty Policy and Procedures in accordance to HHS and the Student Handbook.    Anyo</w:t>
      </w:r>
      <w:r w:rsidR="002D0A4A" w:rsidRPr="00B66430">
        <w:rPr>
          <w:rFonts w:ascii="Avenir Book" w:hAnsi="Avenir Book" w:cs="Times New Roman"/>
          <w:color w:val="1A1A1A"/>
          <w:sz w:val="20"/>
          <w:szCs w:val="20"/>
        </w:rPr>
        <w:t xml:space="preserve">ne caught cheating or plagiarizing work will be dealt with accordingly.  </w:t>
      </w:r>
      <w:r w:rsidRPr="00B66430">
        <w:rPr>
          <w:rFonts w:ascii="Avenir Book" w:hAnsi="Avenir Book" w:cs="Times New Roman"/>
          <w:color w:val="1A1A1A"/>
          <w:sz w:val="20"/>
          <w:szCs w:val="20"/>
        </w:rPr>
        <w:t xml:space="preserve"> </w:t>
      </w:r>
      <w:r w:rsidR="002D0A4A" w:rsidRPr="00B66430">
        <w:rPr>
          <w:rFonts w:ascii="Avenir Book" w:hAnsi="Avenir Book" w:cs="Times New Roman"/>
          <w:color w:val="1A1A1A"/>
          <w:sz w:val="20"/>
          <w:szCs w:val="20"/>
        </w:rPr>
        <w:t>The result will be zero points for the assignment or exam.</w:t>
      </w:r>
      <w:r w:rsidRPr="00B66430">
        <w:rPr>
          <w:rFonts w:ascii="Avenir Book" w:hAnsi="Avenir Book" w:cs="Times New Roman"/>
          <w:color w:val="1A1A1A"/>
          <w:sz w:val="20"/>
          <w:szCs w:val="20"/>
        </w:rPr>
        <w:t xml:space="preserve"> </w:t>
      </w:r>
    </w:p>
    <w:p w14:paraId="33940A6D" w14:textId="77777777" w:rsidR="002D0A4A" w:rsidRDefault="002D0A4A" w:rsidP="002D0A4A">
      <w:pPr>
        <w:rPr>
          <w:rFonts w:ascii="Avenir Book" w:hAnsi="Avenir Book" w:cs="Times New Roman"/>
          <w:color w:val="1A1A1A"/>
          <w:sz w:val="22"/>
          <w:szCs w:val="22"/>
        </w:rPr>
      </w:pPr>
    </w:p>
    <w:p w14:paraId="5160C1A1" w14:textId="77777777" w:rsidR="002D0A4A" w:rsidRDefault="002D0A4A" w:rsidP="002D0A4A">
      <w:pPr>
        <w:rPr>
          <w:rFonts w:ascii="Avenir Book" w:hAnsi="Avenir Book" w:cs="Times New Roman"/>
          <w:b/>
          <w:color w:val="1A1A1A"/>
          <w:sz w:val="22"/>
          <w:szCs w:val="22"/>
        </w:rPr>
      </w:pPr>
      <w:r>
        <w:rPr>
          <w:rFonts w:ascii="Avenir Book" w:hAnsi="Avenir Book" w:cs="Times New Roman"/>
          <w:b/>
          <w:color w:val="1A1A1A"/>
          <w:sz w:val="22"/>
          <w:szCs w:val="22"/>
        </w:rPr>
        <w:t>Grading Breakdown:</w:t>
      </w:r>
    </w:p>
    <w:p w14:paraId="07F10E27" w14:textId="58924593" w:rsidR="002D0A4A" w:rsidRPr="00B66430" w:rsidRDefault="002D0A4A" w:rsidP="002D0A4A">
      <w:pPr>
        <w:pStyle w:val="ListParagraph"/>
        <w:numPr>
          <w:ilvl w:val="0"/>
          <w:numId w:val="3"/>
        </w:numPr>
        <w:rPr>
          <w:rFonts w:ascii="Avenir Book" w:hAnsi="Avenir Book" w:cs="Times New Roman"/>
          <w:color w:val="1A1A1A"/>
          <w:sz w:val="20"/>
          <w:szCs w:val="20"/>
        </w:rPr>
      </w:pPr>
      <w:r w:rsidRPr="00B66430">
        <w:rPr>
          <w:rFonts w:ascii="Avenir Book" w:hAnsi="Avenir Book" w:cs="Times New Roman"/>
          <w:color w:val="1A1A1A"/>
          <w:sz w:val="20"/>
          <w:szCs w:val="20"/>
        </w:rPr>
        <w:t>Assignments</w:t>
      </w:r>
      <w:r w:rsidR="00B66430" w:rsidRPr="00B66430">
        <w:rPr>
          <w:rFonts w:ascii="Avenir Book" w:hAnsi="Avenir Book" w:cs="Times New Roman"/>
          <w:color w:val="1A1A1A"/>
          <w:sz w:val="20"/>
          <w:szCs w:val="20"/>
        </w:rPr>
        <w:t xml:space="preserve"> &amp; Projects – 2</w:t>
      </w:r>
      <w:r w:rsidRPr="00B66430">
        <w:rPr>
          <w:rFonts w:ascii="Avenir Book" w:hAnsi="Avenir Book" w:cs="Times New Roman"/>
          <w:color w:val="1A1A1A"/>
          <w:sz w:val="20"/>
          <w:szCs w:val="20"/>
        </w:rPr>
        <w:t xml:space="preserve">0% </w:t>
      </w:r>
    </w:p>
    <w:p w14:paraId="45B8A311" w14:textId="333BA819" w:rsidR="002D0A4A" w:rsidRPr="00716B99" w:rsidRDefault="00716B99" w:rsidP="002D0A4A">
      <w:pPr>
        <w:pStyle w:val="ListParagraph"/>
        <w:numPr>
          <w:ilvl w:val="0"/>
          <w:numId w:val="3"/>
        </w:numPr>
        <w:rPr>
          <w:rFonts w:ascii="Avenir Book" w:hAnsi="Avenir Book" w:cs="Times New Roman"/>
          <w:color w:val="1A1A1A"/>
          <w:sz w:val="20"/>
          <w:szCs w:val="20"/>
        </w:rPr>
      </w:pPr>
      <w:r>
        <w:rPr>
          <w:rFonts w:ascii="Avenir Book" w:hAnsi="Avenir Book" w:cs="Times New Roman"/>
          <w:color w:val="1A1A1A"/>
          <w:sz w:val="20"/>
          <w:szCs w:val="20"/>
        </w:rPr>
        <w:t xml:space="preserve">Anatomy Quizzes, Chapter Tests, and Semester Exams </w:t>
      </w:r>
      <w:r w:rsidR="00B66430" w:rsidRPr="00B66430">
        <w:rPr>
          <w:rFonts w:ascii="Avenir Book" w:hAnsi="Avenir Book" w:cs="Times New Roman"/>
          <w:color w:val="1A1A1A"/>
          <w:sz w:val="20"/>
          <w:szCs w:val="20"/>
        </w:rPr>
        <w:t>– 30%</w:t>
      </w:r>
    </w:p>
    <w:p w14:paraId="5754A628" w14:textId="00D1F000" w:rsidR="002D0A4A" w:rsidRPr="00B66430" w:rsidRDefault="002D0A4A" w:rsidP="002D0A4A">
      <w:pPr>
        <w:pStyle w:val="ListParagraph"/>
        <w:numPr>
          <w:ilvl w:val="0"/>
          <w:numId w:val="3"/>
        </w:numPr>
        <w:rPr>
          <w:rFonts w:ascii="Avenir Book" w:hAnsi="Avenir Book" w:cs="Times New Roman"/>
          <w:color w:val="1A1A1A"/>
          <w:sz w:val="20"/>
          <w:szCs w:val="20"/>
        </w:rPr>
      </w:pPr>
      <w:r w:rsidRPr="00B66430">
        <w:rPr>
          <w:rFonts w:ascii="Avenir Book" w:hAnsi="Avenir Book" w:cs="Times New Roman"/>
          <w:color w:val="1A1A1A"/>
          <w:sz w:val="20"/>
          <w:szCs w:val="20"/>
        </w:rPr>
        <w:t xml:space="preserve">Labs, </w:t>
      </w:r>
      <w:r w:rsidR="00716B99">
        <w:rPr>
          <w:rFonts w:ascii="Avenir Book" w:hAnsi="Avenir Book" w:cs="Times New Roman"/>
          <w:color w:val="1A1A1A"/>
          <w:sz w:val="20"/>
          <w:szCs w:val="20"/>
        </w:rPr>
        <w:t>Discussions, &amp; Participation – 5</w:t>
      </w:r>
      <w:r w:rsidRPr="00B66430">
        <w:rPr>
          <w:rFonts w:ascii="Avenir Book" w:hAnsi="Avenir Book" w:cs="Times New Roman"/>
          <w:color w:val="1A1A1A"/>
          <w:sz w:val="20"/>
          <w:szCs w:val="20"/>
        </w:rPr>
        <w:t>0%</w:t>
      </w:r>
    </w:p>
    <w:p w14:paraId="65772458" w14:textId="77777777" w:rsidR="002D0A4A" w:rsidRDefault="002D0A4A" w:rsidP="002D0A4A">
      <w:pPr>
        <w:rPr>
          <w:rFonts w:ascii="Avenir Book" w:hAnsi="Avenir Book" w:cs="Times New Roman"/>
          <w:color w:val="1A1A1A"/>
          <w:sz w:val="22"/>
          <w:szCs w:val="22"/>
        </w:rPr>
      </w:pPr>
    </w:p>
    <w:p w14:paraId="26BA3FAD" w14:textId="77777777" w:rsidR="002D0A4A" w:rsidRDefault="002D0A4A" w:rsidP="002D0A4A">
      <w:pPr>
        <w:rPr>
          <w:rFonts w:ascii="Avenir Book" w:hAnsi="Avenir Book" w:cs="Times New Roman"/>
          <w:color w:val="1A1A1A"/>
          <w:sz w:val="22"/>
          <w:szCs w:val="22"/>
        </w:rPr>
      </w:pPr>
      <w:r>
        <w:rPr>
          <w:rFonts w:ascii="Avenir Book" w:hAnsi="Avenir Book" w:cs="Times New Roman"/>
          <w:b/>
          <w:color w:val="1A1A1A"/>
          <w:sz w:val="22"/>
          <w:szCs w:val="22"/>
        </w:rPr>
        <w:t>Course Requirements:</w:t>
      </w:r>
    </w:p>
    <w:p w14:paraId="5229A56A" w14:textId="45617D69" w:rsidR="002D0A4A" w:rsidRPr="00B66430" w:rsidRDefault="002D0A4A" w:rsidP="002D0A4A">
      <w:pPr>
        <w:pStyle w:val="ListParagraph"/>
        <w:numPr>
          <w:ilvl w:val="0"/>
          <w:numId w:val="4"/>
        </w:numPr>
        <w:rPr>
          <w:rFonts w:ascii="Avenir Book" w:hAnsi="Avenir Book" w:cs="Times New Roman"/>
          <w:color w:val="1A1A1A"/>
          <w:sz w:val="20"/>
          <w:szCs w:val="20"/>
        </w:rPr>
      </w:pPr>
      <w:r w:rsidRPr="00B66430">
        <w:rPr>
          <w:rFonts w:ascii="Avenir Book" w:hAnsi="Avenir Book" w:cs="Times New Roman"/>
          <w:i/>
          <w:color w:val="1A1A1A"/>
          <w:sz w:val="20"/>
          <w:szCs w:val="20"/>
        </w:rPr>
        <w:t>Weekly Assignments:</w:t>
      </w:r>
      <w:r w:rsidRPr="00B66430">
        <w:rPr>
          <w:rFonts w:ascii="Avenir Book" w:hAnsi="Avenir Book" w:cs="Times New Roman"/>
          <w:color w:val="1A1A1A"/>
          <w:sz w:val="20"/>
          <w:szCs w:val="20"/>
        </w:rPr>
        <w:t xml:space="preserve"> Each week students will keep p</w:t>
      </w:r>
      <w:r w:rsidR="00840D95" w:rsidRPr="00B66430">
        <w:rPr>
          <w:rFonts w:ascii="Avenir Book" w:hAnsi="Avenir Book" w:cs="Times New Roman"/>
          <w:color w:val="1A1A1A"/>
          <w:sz w:val="20"/>
          <w:szCs w:val="20"/>
        </w:rPr>
        <w:t>ersonal notes and</w:t>
      </w:r>
      <w:r w:rsidRPr="00B66430">
        <w:rPr>
          <w:rFonts w:ascii="Avenir Book" w:hAnsi="Avenir Book" w:cs="Times New Roman"/>
          <w:color w:val="1A1A1A"/>
          <w:sz w:val="20"/>
          <w:szCs w:val="20"/>
        </w:rPr>
        <w:t xml:space="preserve"> use them to </w:t>
      </w:r>
      <w:r w:rsidR="00840D95" w:rsidRPr="00B66430">
        <w:rPr>
          <w:rFonts w:ascii="Avenir Book" w:hAnsi="Avenir Book" w:cs="Times New Roman"/>
          <w:color w:val="1A1A1A"/>
          <w:sz w:val="20"/>
          <w:szCs w:val="20"/>
        </w:rPr>
        <w:t xml:space="preserve">help </w:t>
      </w:r>
      <w:r w:rsidRPr="00B66430">
        <w:rPr>
          <w:rFonts w:ascii="Avenir Book" w:hAnsi="Avenir Book" w:cs="Times New Roman"/>
          <w:color w:val="1A1A1A"/>
          <w:sz w:val="20"/>
          <w:szCs w:val="20"/>
        </w:rPr>
        <w:t>complete assignments</w:t>
      </w:r>
      <w:r w:rsidR="00D35F72" w:rsidRPr="00B66430">
        <w:rPr>
          <w:rFonts w:ascii="Avenir Book" w:hAnsi="Avenir Book" w:cs="Times New Roman"/>
          <w:color w:val="1A1A1A"/>
          <w:sz w:val="20"/>
          <w:szCs w:val="20"/>
        </w:rPr>
        <w:t>.  Some assignments, students</w:t>
      </w:r>
      <w:r w:rsidR="00840D95" w:rsidRPr="00B66430">
        <w:rPr>
          <w:rFonts w:ascii="Avenir Book" w:hAnsi="Avenir Book" w:cs="Times New Roman"/>
          <w:color w:val="1A1A1A"/>
          <w:sz w:val="20"/>
          <w:szCs w:val="20"/>
        </w:rPr>
        <w:t xml:space="preserve"> may </w:t>
      </w:r>
      <w:r w:rsidR="00840D95" w:rsidRPr="00B66430">
        <w:rPr>
          <w:rFonts w:ascii="Avenir Book" w:hAnsi="Avenir Book" w:cs="Times New Roman"/>
          <w:b/>
          <w:color w:val="1A1A1A"/>
          <w:sz w:val="20"/>
          <w:szCs w:val="20"/>
          <w:u w:val="single"/>
        </w:rPr>
        <w:t>not</w:t>
      </w:r>
      <w:r w:rsidR="00840D95" w:rsidRPr="00B66430">
        <w:rPr>
          <w:rFonts w:ascii="Avenir Book" w:hAnsi="Avenir Book" w:cs="Times New Roman"/>
          <w:color w:val="1A1A1A"/>
          <w:sz w:val="20"/>
          <w:szCs w:val="20"/>
        </w:rPr>
        <w:t xml:space="preserve"> use notes.</w:t>
      </w:r>
    </w:p>
    <w:p w14:paraId="78574365" w14:textId="1549EB06" w:rsidR="00B66430" w:rsidRPr="00B66430" w:rsidRDefault="00B66430" w:rsidP="002D0A4A">
      <w:pPr>
        <w:pStyle w:val="ListParagraph"/>
        <w:numPr>
          <w:ilvl w:val="0"/>
          <w:numId w:val="4"/>
        </w:numPr>
        <w:rPr>
          <w:rFonts w:ascii="Avenir Book" w:hAnsi="Avenir Book" w:cs="Times New Roman"/>
          <w:color w:val="1A1A1A"/>
          <w:sz w:val="20"/>
          <w:szCs w:val="20"/>
        </w:rPr>
      </w:pPr>
      <w:r w:rsidRPr="00B66430">
        <w:rPr>
          <w:rFonts w:ascii="Avenir Book" w:hAnsi="Avenir Book" w:cs="Times New Roman"/>
          <w:i/>
          <w:color w:val="1A1A1A"/>
          <w:sz w:val="20"/>
          <w:szCs w:val="20"/>
        </w:rPr>
        <w:t>Anatomy Quizzes and Chapter Tests:</w:t>
      </w:r>
      <w:r w:rsidRPr="00B66430">
        <w:rPr>
          <w:rFonts w:ascii="Avenir Book" w:hAnsi="Avenir Book" w:cs="Times New Roman"/>
          <w:color w:val="1A1A1A"/>
          <w:sz w:val="20"/>
          <w:szCs w:val="20"/>
        </w:rPr>
        <w:t xml:space="preserve">  Chapters that cover anatomy will have a quiz to identify those parts covered in the chapter.  </w:t>
      </w:r>
      <w:r w:rsidRPr="00B66430">
        <w:rPr>
          <w:rFonts w:ascii="Avenir Book" w:hAnsi="Avenir Book" w:cs="Times New Roman"/>
          <w:color w:val="1A1A1A"/>
          <w:sz w:val="20"/>
          <w:szCs w:val="20"/>
          <w:u w:val="single"/>
        </w:rPr>
        <w:t>Every</w:t>
      </w:r>
      <w:r w:rsidRPr="00B66430">
        <w:rPr>
          <w:rFonts w:ascii="Avenir Book" w:hAnsi="Avenir Book" w:cs="Times New Roman"/>
          <w:color w:val="1A1A1A"/>
          <w:sz w:val="20"/>
          <w:szCs w:val="20"/>
        </w:rPr>
        <w:t xml:space="preserve"> chapter will have a chapter test that will summarize what was learned during the unit.</w:t>
      </w:r>
    </w:p>
    <w:p w14:paraId="1774244C" w14:textId="69920A9D" w:rsidR="002D0A4A" w:rsidRPr="00B66430" w:rsidRDefault="00716B99" w:rsidP="002D0A4A">
      <w:pPr>
        <w:pStyle w:val="ListParagraph"/>
        <w:numPr>
          <w:ilvl w:val="0"/>
          <w:numId w:val="4"/>
        </w:numPr>
        <w:rPr>
          <w:rFonts w:ascii="Avenir Book" w:hAnsi="Avenir Book" w:cs="Times New Roman"/>
          <w:color w:val="1A1A1A"/>
          <w:sz w:val="20"/>
          <w:szCs w:val="20"/>
        </w:rPr>
      </w:pPr>
      <w:r>
        <w:rPr>
          <w:rFonts w:ascii="Avenir Book" w:hAnsi="Avenir Book" w:cs="Times New Roman"/>
          <w:i/>
          <w:color w:val="1A1A1A"/>
          <w:sz w:val="20"/>
          <w:szCs w:val="20"/>
        </w:rPr>
        <w:t>Semester (FINAL)</w:t>
      </w:r>
      <w:r w:rsidR="002D0A4A" w:rsidRPr="00B66430">
        <w:rPr>
          <w:rFonts w:ascii="Avenir Book" w:hAnsi="Avenir Book" w:cs="Times New Roman"/>
          <w:i/>
          <w:color w:val="1A1A1A"/>
          <w:sz w:val="20"/>
          <w:szCs w:val="20"/>
        </w:rPr>
        <w:t xml:space="preserve"> Exams:</w:t>
      </w:r>
      <w:r w:rsidR="002D0A4A" w:rsidRPr="00B66430">
        <w:rPr>
          <w:rFonts w:ascii="Avenir Book" w:hAnsi="Avenir Book" w:cs="Times New Roman"/>
          <w:color w:val="1A1A1A"/>
          <w:sz w:val="20"/>
          <w:szCs w:val="20"/>
        </w:rPr>
        <w:t xml:space="preserve">  Exams will be taken at the end of second and fourth quarters</w:t>
      </w:r>
      <w:r>
        <w:rPr>
          <w:rFonts w:ascii="Avenir Book" w:hAnsi="Avenir Book" w:cs="Times New Roman"/>
          <w:color w:val="1A1A1A"/>
          <w:sz w:val="20"/>
          <w:szCs w:val="20"/>
        </w:rPr>
        <w:t>. They</w:t>
      </w:r>
      <w:r w:rsidR="002D0A4A" w:rsidRPr="00B66430">
        <w:rPr>
          <w:rFonts w:ascii="Avenir Book" w:hAnsi="Avenir Book" w:cs="Times New Roman"/>
          <w:color w:val="1A1A1A"/>
          <w:sz w:val="20"/>
          <w:szCs w:val="20"/>
        </w:rPr>
        <w:t xml:space="preserve"> will be final exams for the semester.</w:t>
      </w:r>
    </w:p>
    <w:p w14:paraId="5DA1307A" w14:textId="77777777" w:rsidR="002D0A4A" w:rsidRPr="00B66430" w:rsidRDefault="002D0A4A" w:rsidP="002D0A4A">
      <w:pPr>
        <w:pStyle w:val="ListParagraph"/>
        <w:numPr>
          <w:ilvl w:val="0"/>
          <w:numId w:val="4"/>
        </w:numPr>
        <w:rPr>
          <w:rFonts w:ascii="Avenir Book" w:hAnsi="Avenir Book" w:cs="Times New Roman"/>
          <w:color w:val="1A1A1A"/>
          <w:sz w:val="20"/>
          <w:szCs w:val="20"/>
        </w:rPr>
      </w:pPr>
      <w:r w:rsidRPr="00B66430">
        <w:rPr>
          <w:rFonts w:ascii="Avenir Book" w:hAnsi="Avenir Book" w:cs="Times New Roman"/>
          <w:i/>
          <w:color w:val="1A1A1A"/>
          <w:sz w:val="20"/>
          <w:szCs w:val="20"/>
        </w:rPr>
        <w:t>Labs, Discussions, &amp; Participation:</w:t>
      </w:r>
      <w:r w:rsidRPr="00B66430">
        <w:rPr>
          <w:rFonts w:ascii="Avenir Book" w:hAnsi="Avenir Book" w:cs="Times New Roman"/>
          <w:color w:val="1A1A1A"/>
          <w:sz w:val="20"/>
          <w:szCs w:val="20"/>
        </w:rPr>
        <w:t xml:space="preserve">  Will take place daily through in-class discussions and online</w:t>
      </w:r>
      <w:r w:rsidR="00840D95" w:rsidRPr="00B66430">
        <w:rPr>
          <w:rFonts w:ascii="Avenir Book" w:hAnsi="Avenir Book" w:cs="Times New Roman"/>
          <w:color w:val="1A1A1A"/>
          <w:sz w:val="20"/>
          <w:szCs w:val="20"/>
        </w:rPr>
        <w:t xml:space="preserve"> discussions, as well as training room labs and participation in activities.</w:t>
      </w:r>
    </w:p>
    <w:p w14:paraId="0BCDB35B" w14:textId="77777777" w:rsidR="00840D95" w:rsidRDefault="00840D95" w:rsidP="00840D95">
      <w:pPr>
        <w:rPr>
          <w:rFonts w:ascii="Avenir Book" w:hAnsi="Avenir Book" w:cs="Times New Roman"/>
          <w:color w:val="1A1A1A"/>
          <w:sz w:val="22"/>
          <w:szCs w:val="22"/>
        </w:rPr>
      </w:pPr>
    </w:p>
    <w:p w14:paraId="6D666746" w14:textId="77777777" w:rsidR="00840D95" w:rsidRDefault="00840D95" w:rsidP="00840D95">
      <w:pPr>
        <w:rPr>
          <w:rFonts w:ascii="Avenir Book" w:hAnsi="Avenir Book" w:cs="Times New Roman"/>
          <w:b/>
          <w:color w:val="1A1A1A"/>
          <w:sz w:val="22"/>
          <w:szCs w:val="22"/>
        </w:rPr>
      </w:pPr>
      <w:r>
        <w:rPr>
          <w:rFonts w:ascii="Avenir Book" w:hAnsi="Avenir Book" w:cs="Times New Roman"/>
          <w:b/>
          <w:color w:val="1A1A1A"/>
          <w:sz w:val="22"/>
          <w:szCs w:val="22"/>
        </w:rPr>
        <w:t>Note:</w:t>
      </w:r>
    </w:p>
    <w:p w14:paraId="0C94D1A2" w14:textId="79CB338B" w:rsidR="00840D95" w:rsidRDefault="00840D95" w:rsidP="00840D95">
      <w:pPr>
        <w:rPr>
          <w:rFonts w:ascii="Avenir Book" w:hAnsi="Avenir Book" w:cs="Times New Roman"/>
          <w:color w:val="1A1A1A"/>
          <w:sz w:val="22"/>
          <w:szCs w:val="22"/>
        </w:rPr>
      </w:pPr>
      <w:r w:rsidRPr="00B66430">
        <w:rPr>
          <w:rFonts w:ascii="Avenir Book" w:hAnsi="Avenir Book" w:cs="Times New Roman"/>
          <w:i/>
          <w:color w:val="1A1A1A"/>
          <w:sz w:val="20"/>
          <w:szCs w:val="20"/>
          <w:u w:val="single"/>
        </w:rPr>
        <w:t>This is a challenging course.</w:t>
      </w:r>
      <w:r w:rsidRPr="00B66430">
        <w:rPr>
          <w:rFonts w:ascii="Avenir Book" w:hAnsi="Avenir Book" w:cs="Times New Roman"/>
          <w:color w:val="1A1A1A"/>
          <w:sz w:val="20"/>
          <w:szCs w:val="20"/>
        </w:rPr>
        <w:t xml:space="preserve">  Communication with your instructor is very important!  In order to succeed, you need to ask questions and stay up-to-date on class material</w:t>
      </w:r>
      <w:r>
        <w:rPr>
          <w:rFonts w:ascii="Avenir Book" w:hAnsi="Avenir Book" w:cs="Times New Roman"/>
          <w:color w:val="1A1A1A"/>
          <w:sz w:val="22"/>
          <w:szCs w:val="22"/>
        </w:rPr>
        <w:t>.</w:t>
      </w:r>
      <w:r w:rsidR="00C4598D">
        <w:rPr>
          <w:rFonts w:ascii="Avenir Book" w:hAnsi="Avenir Book" w:cs="Times New Roman"/>
          <w:color w:val="1A1A1A"/>
          <w:sz w:val="22"/>
          <w:szCs w:val="22"/>
        </w:rPr>
        <w:t xml:space="preserve">  If you cannot stay up with the course work, are habitually late, or have issues completing tasks, you may be removed from the program through the discretion of the instructor and principal.</w:t>
      </w:r>
    </w:p>
    <w:p w14:paraId="443AE83A" w14:textId="77777777" w:rsidR="00840D95" w:rsidRDefault="00840D95" w:rsidP="00840D95">
      <w:pPr>
        <w:rPr>
          <w:rFonts w:ascii="Avenir Book" w:hAnsi="Avenir Book" w:cs="Times New Roman"/>
          <w:color w:val="1A1A1A"/>
          <w:sz w:val="22"/>
          <w:szCs w:val="22"/>
        </w:rPr>
      </w:pPr>
    </w:p>
    <w:p w14:paraId="22EBD1A3" w14:textId="77777777" w:rsidR="00840D95" w:rsidRPr="00840D95" w:rsidRDefault="00840D95" w:rsidP="00840D95">
      <w:pPr>
        <w:jc w:val="center"/>
        <w:rPr>
          <w:rFonts w:ascii="Avenir Book" w:hAnsi="Avenir Book" w:cs="Times New Roman"/>
          <w:b/>
          <w:color w:val="1A1A1A"/>
          <w:sz w:val="22"/>
          <w:szCs w:val="22"/>
        </w:rPr>
      </w:pPr>
      <w:r w:rsidRPr="00840D95">
        <w:rPr>
          <w:rFonts w:ascii="Avenir Book" w:hAnsi="Avenir Book" w:cs="Times New Roman"/>
          <w:b/>
          <w:color w:val="1A1A1A"/>
          <w:sz w:val="22"/>
          <w:szCs w:val="22"/>
        </w:rPr>
        <w:t>2014-15 Lesson Agenda</w:t>
      </w:r>
    </w:p>
    <w:p w14:paraId="4BD62884" w14:textId="77777777" w:rsidR="00840D95" w:rsidRDefault="00840D95" w:rsidP="00840D95">
      <w:pPr>
        <w:rPr>
          <w:rFonts w:ascii="Avenir Book" w:hAnsi="Avenir Book" w:cs="Times New Roman"/>
          <w:color w:val="1A1A1A"/>
          <w:sz w:val="22"/>
          <w:szCs w:val="22"/>
        </w:rPr>
        <w:sectPr w:rsidR="00840D95" w:rsidSect="00A212C4">
          <w:headerReference w:type="default" r:id="rId10"/>
          <w:footerReference w:type="default" r:id="rId11"/>
          <w:pgSz w:w="12240" w:h="15840"/>
          <w:pgMar w:top="1440" w:right="1440" w:bottom="864" w:left="1440" w:header="720" w:footer="720" w:gutter="0"/>
          <w:cols w:space="720"/>
          <w:docGrid w:linePitch="360"/>
        </w:sectPr>
      </w:pPr>
    </w:p>
    <w:p w14:paraId="71DD22AC" w14:textId="77777777" w:rsidR="00B604E5" w:rsidRPr="00B604E5" w:rsidRDefault="00B604E5" w:rsidP="00840D95">
      <w:pPr>
        <w:rPr>
          <w:rFonts w:ascii="Avenir Book" w:hAnsi="Avenir Book" w:cs="Times New Roman"/>
          <w:b/>
          <w:color w:val="1A1A1A"/>
          <w:sz w:val="20"/>
          <w:szCs w:val="20"/>
        </w:rPr>
        <w:sectPr w:rsidR="00B604E5" w:rsidRPr="00B604E5" w:rsidSect="00840D95">
          <w:type w:val="continuous"/>
          <w:pgSz w:w="12240" w:h="15840"/>
          <w:pgMar w:top="1440" w:right="1440" w:bottom="864" w:left="1440" w:header="720" w:footer="720" w:gutter="0"/>
          <w:cols w:space="720"/>
          <w:docGrid w:linePitch="360"/>
        </w:sectPr>
      </w:pPr>
    </w:p>
    <w:p w14:paraId="4B880EB4" w14:textId="77777777" w:rsidR="00840D95" w:rsidRDefault="00840D95" w:rsidP="00840D95">
      <w:pPr>
        <w:rPr>
          <w:rFonts w:ascii="Avenir Book" w:hAnsi="Avenir Book" w:cs="Times New Roman"/>
          <w:color w:val="1A1A1A"/>
          <w:sz w:val="18"/>
          <w:szCs w:val="18"/>
        </w:rPr>
      </w:pPr>
      <w:r w:rsidRPr="00840D95">
        <w:rPr>
          <w:rFonts w:ascii="Avenir Book" w:hAnsi="Avenir Book" w:cs="Times New Roman"/>
          <w:b/>
          <w:color w:val="1A1A1A"/>
          <w:sz w:val="18"/>
          <w:szCs w:val="18"/>
        </w:rPr>
        <w:t>First Quarter:</w:t>
      </w:r>
      <w:r w:rsidRPr="00840D95">
        <w:rPr>
          <w:rFonts w:ascii="Avenir Book" w:hAnsi="Avenir Book" w:cs="Times New Roman"/>
          <w:color w:val="1A1A1A"/>
          <w:sz w:val="18"/>
          <w:szCs w:val="18"/>
        </w:rPr>
        <w:t xml:space="preserve"> </w:t>
      </w:r>
    </w:p>
    <w:p w14:paraId="3DA8F0B9" w14:textId="77777777" w:rsidR="00840D95" w:rsidRDefault="00840D95" w:rsidP="00840D95">
      <w:pPr>
        <w:pStyle w:val="ListParagraph"/>
        <w:numPr>
          <w:ilvl w:val="0"/>
          <w:numId w:val="6"/>
        </w:numPr>
        <w:ind w:left="180" w:hanging="180"/>
        <w:rPr>
          <w:rFonts w:ascii="Avenir Book" w:hAnsi="Avenir Book" w:cs="Times New Roman"/>
          <w:color w:val="1A1A1A"/>
          <w:sz w:val="18"/>
          <w:szCs w:val="18"/>
        </w:rPr>
      </w:pPr>
      <w:r>
        <w:rPr>
          <w:rFonts w:ascii="Avenir Book" w:hAnsi="Avenir Book" w:cs="Times New Roman"/>
          <w:color w:val="1A1A1A"/>
          <w:sz w:val="18"/>
          <w:szCs w:val="18"/>
        </w:rPr>
        <w:t>Introduction</w:t>
      </w:r>
    </w:p>
    <w:p w14:paraId="312A9844" w14:textId="77777777" w:rsidR="00840D95" w:rsidRDefault="00840D95" w:rsidP="00840D95">
      <w:pPr>
        <w:pStyle w:val="ListParagraph"/>
        <w:numPr>
          <w:ilvl w:val="0"/>
          <w:numId w:val="6"/>
        </w:numPr>
        <w:ind w:left="180" w:hanging="180"/>
        <w:rPr>
          <w:rFonts w:ascii="Avenir Book" w:hAnsi="Avenir Book" w:cs="Times New Roman"/>
          <w:color w:val="1A1A1A"/>
          <w:sz w:val="18"/>
          <w:szCs w:val="18"/>
        </w:rPr>
      </w:pPr>
      <w:r w:rsidRPr="00840D95">
        <w:rPr>
          <w:rFonts w:ascii="Avenir Book" w:hAnsi="Avenir Book" w:cs="Times New Roman"/>
          <w:color w:val="1A1A1A"/>
          <w:sz w:val="18"/>
          <w:szCs w:val="18"/>
        </w:rPr>
        <w:t>Sports Med T</w:t>
      </w:r>
      <w:r>
        <w:rPr>
          <w:rFonts w:ascii="Avenir Book" w:hAnsi="Avenir Book" w:cs="Times New Roman"/>
          <w:color w:val="1A1A1A"/>
          <w:sz w:val="18"/>
          <w:szCs w:val="18"/>
        </w:rPr>
        <w:t>eam and their Roles</w:t>
      </w:r>
    </w:p>
    <w:p w14:paraId="4A203607" w14:textId="77777777" w:rsidR="00840D95" w:rsidRDefault="00840D95" w:rsidP="00840D95">
      <w:pPr>
        <w:pStyle w:val="ListParagraph"/>
        <w:numPr>
          <w:ilvl w:val="0"/>
          <w:numId w:val="6"/>
        </w:numPr>
        <w:ind w:left="180" w:hanging="180"/>
        <w:rPr>
          <w:rFonts w:ascii="Avenir Book" w:hAnsi="Avenir Book" w:cs="Times New Roman"/>
          <w:color w:val="1A1A1A"/>
          <w:sz w:val="18"/>
          <w:szCs w:val="18"/>
        </w:rPr>
      </w:pPr>
      <w:r>
        <w:rPr>
          <w:rFonts w:ascii="Avenir Book" w:hAnsi="Avenir Book" w:cs="Times New Roman"/>
          <w:color w:val="1A1A1A"/>
          <w:sz w:val="18"/>
          <w:szCs w:val="18"/>
        </w:rPr>
        <w:t xml:space="preserve">The Foot </w:t>
      </w:r>
    </w:p>
    <w:p w14:paraId="4FCA0551" w14:textId="10721538" w:rsidR="00B66430" w:rsidRDefault="00B66430" w:rsidP="00840D95">
      <w:pPr>
        <w:pStyle w:val="ListParagraph"/>
        <w:numPr>
          <w:ilvl w:val="0"/>
          <w:numId w:val="6"/>
        </w:numPr>
        <w:ind w:left="180" w:hanging="180"/>
        <w:rPr>
          <w:rFonts w:ascii="Avenir Book" w:hAnsi="Avenir Book" w:cs="Times New Roman"/>
          <w:color w:val="1A1A1A"/>
          <w:sz w:val="18"/>
          <w:szCs w:val="18"/>
        </w:rPr>
      </w:pPr>
      <w:r>
        <w:rPr>
          <w:rFonts w:ascii="Avenir Book" w:hAnsi="Avenir Book" w:cs="Times New Roman"/>
          <w:color w:val="1A1A1A"/>
          <w:sz w:val="18"/>
          <w:szCs w:val="18"/>
        </w:rPr>
        <w:t>Health Care Org. and Admin in Athletic Training</w:t>
      </w:r>
    </w:p>
    <w:p w14:paraId="50C595C4" w14:textId="77777777" w:rsidR="00840D95" w:rsidRPr="00840D95" w:rsidRDefault="00840D95" w:rsidP="00840D95">
      <w:pPr>
        <w:pStyle w:val="ListParagraph"/>
        <w:numPr>
          <w:ilvl w:val="0"/>
          <w:numId w:val="6"/>
        </w:numPr>
        <w:ind w:left="180" w:hanging="180"/>
        <w:rPr>
          <w:rFonts w:ascii="Avenir Book" w:hAnsi="Avenir Book" w:cs="Times New Roman"/>
          <w:color w:val="1A1A1A"/>
          <w:sz w:val="18"/>
          <w:szCs w:val="18"/>
        </w:rPr>
      </w:pPr>
      <w:r>
        <w:rPr>
          <w:rFonts w:ascii="Avenir Book" w:hAnsi="Avenir Book" w:cs="Times New Roman"/>
          <w:color w:val="1A1A1A"/>
          <w:sz w:val="18"/>
          <w:szCs w:val="18"/>
        </w:rPr>
        <w:t>T</w:t>
      </w:r>
      <w:r w:rsidRPr="00840D95">
        <w:rPr>
          <w:rFonts w:ascii="Avenir Book" w:hAnsi="Avenir Book" w:cs="Times New Roman"/>
          <w:color w:val="1A1A1A"/>
          <w:sz w:val="18"/>
          <w:szCs w:val="18"/>
        </w:rPr>
        <w:t>he Ankle and Lower Leg</w:t>
      </w:r>
    </w:p>
    <w:p w14:paraId="470F5745" w14:textId="77777777" w:rsidR="00840D95" w:rsidRPr="00840D95" w:rsidRDefault="00840D95" w:rsidP="00840D95">
      <w:pPr>
        <w:rPr>
          <w:rFonts w:ascii="Avenir Book" w:hAnsi="Avenir Book" w:cs="Times New Roman"/>
          <w:b/>
          <w:color w:val="1A1A1A"/>
          <w:sz w:val="18"/>
          <w:szCs w:val="18"/>
        </w:rPr>
      </w:pPr>
      <w:r>
        <w:rPr>
          <w:rFonts w:ascii="Avenir Book" w:hAnsi="Avenir Book" w:cs="Times New Roman"/>
          <w:color w:val="1A1A1A"/>
          <w:sz w:val="18"/>
          <w:szCs w:val="18"/>
        </w:rPr>
        <w:br w:type="column"/>
      </w:r>
      <w:r w:rsidRPr="00840D95">
        <w:rPr>
          <w:rFonts w:ascii="Avenir Book" w:hAnsi="Avenir Book" w:cs="Times New Roman"/>
          <w:b/>
          <w:color w:val="1A1A1A"/>
          <w:sz w:val="18"/>
          <w:szCs w:val="18"/>
        </w:rPr>
        <w:t>Second Quarter:</w:t>
      </w:r>
    </w:p>
    <w:p w14:paraId="3293CE74" w14:textId="77777777" w:rsidR="00840D95" w:rsidRDefault="00840D95" w:rsidP="00B604E5">
      <w:pPr>
        <w:pStyle w:val="ListParagraph"/>
        <w:numPr>
          <w:ilvl w:val="0"/>
          <w:numId w:val="7"/>
        </w:numPr>
        <w:ind w:left="180" w:hanging="180"/>
        <w:rPr>
          <w:rFonts w:ascii="Avenir Book" w:hAnsi="Avenir Book" w:cs="Times New Roman"/>
          <w:color w:val="1A1A1A"/>
          <w:sz w:val="18"/>
          <w:szCs w:val="18"/>
        </w:rPr>
      </w:pPr>
      <w:r w:rsidRPr="00B604E5">
        <w:rPr>
          <w:rFonts w:ascii="Avenir Book" w:hAnsi="Avenir Book" w:cs="Times New Roman"/>
          <w:color w:val="1A1A1A"/>
          <w:sz w:val="18"/>
          <w:szCs w:val="18"/>
        </w:rPr>
        <w:t>Protective Equipment</w:t>
      </w:r>
    </w:p>
    <w:p w14:paraId="6B64108E" w14:textId="77777777" w:rsidR="00B604E5" w:rsidRDefault="00B604E5" w:rsidP="00B604E5">
      <w:pPr>
        <w:pStyle w:val="ListParagraph"/>
        <w:numPr>
          <w:ilvl w:val="0"/>
          <w:numId w:val="7"/>
        </w:numPr>
        <w:ind w:left="180" w:hanging="180"/>
        <w:rPr>
          <w:rFonts w:ascii="Avenir Book" w:hAnsi="Avenir Book" w:cs="Times New Roman"/>
          <w:color w:val="1A1A1A"/>
          <w:sz w:val="18"/>
          <w:szCs w:val="18"/>
        </w:rPr>
      </w:pPr>
      <w:r>
        <w:rPr>
          <w:rFonts w:ascii="Avenir Book" w:hAnsi="Avenir Book" w:cs="Times New Roman"/>
          <w:color w:val="1A1A1A"/>
          <w:sz w:val="18"/>
          <w:szCs w:val="18"/>
        </w:rPr>
        <w:t>The Knee and Related Structures</w:t>
      </w:r>
    </w:p>
    <w:p w14:paraId="78DBFE4F" w14:textId="77777777" w:rsidR="00B604E5" w:rsidRDefault="00B604E5" w:rsidP="00B604E5">
      <w:pPr>
        <w:pStyle w:val="ListParagraph"/>
        <w:numPr>
          <w:ilvl w:val="0"/>
          <w:numId w:val="7"/>
        </w:numPr>
        <w:ind w:left="180" w:hanging="180"/>
        <w:rPr>
          <w:rFonts w:ascii="Avenir Book" w:hAnsi="Avenir Book" w:cs="Times New Roman"/>
          <w:color w:val="1A1A1A"/>
          <w:sz w:val="18"/>
          <w:szCs w:val="18"/>
        </w:rPr>
      </w:pPr>
      <w:r>
        <w:rPr>
          <w:rFonts w:ascii="Avenir Book" w:hAnsi="Avenir Book" w:cs="Times New Roman"/>
          <w:color w:val="1A1A1A"/>
          <w:sz w:val="18"/>
          <w:szCs w:val="18"/>
        </w:rPr>
        <w:t>Bandaging and Taping</w:t>
      </w:r>
    </w:p>
    <w:p w14:paraId="2AB81E1A" w14:textId="77777777" w:rsidR="00B604E5" w:rsidRDefault="00B604E5" w:rsidP="00B604E5">
      <w:pPr>
        <w:pStyle w:val="ListParagraph"/>
        <w:numPr>
          <w:ilvl w:val="0"/>
          <w:numId w:val="7"/>
        </w:numPr>
        <w:ind w:left="180" w:hanging="180"/>
        <w:rPr>
          <w:rFonts w:ascii="Avenir Book" w:hAnsi="Avenir Book" w:cs="Times New Roman"/>
          <w:color w:val="1A1A1A"/>
          <w:sz w:val="18"/>
          <w:szCs w:val="18"/>
        </w:rPr>
      </w:pPr>
      <w:r>
        <w:rPr>
          <w:rFonts w:ascii="Avenir Book" w:hAnsi="Avenir Book" w:cs="Times New Roman"/>
          <w:color w:val="1A1A1A"/>
          <w:sz w:val="18"/>
          <w:szCs w:val="18"/>
        </w:rPr>
        <w:t>The Thigh, Hip, Groin, and Pelvis</w:t>
      </w:r>
    </w:p>
    <w:p w14:paraId="457C475E" w14:textId="77777777" w:rsidR="00B604E5" w:rsidRDefault="00B604E5" w:rsidP="00B604E5">
      <w:pPr>
        <w:rPr>
          <w:rFonts w:ascii="Avenir Book" w:hAnsi="Avenir Book" w:cs="Times New Roman"/>
          <w:b/>
          <w:color w:val="1A1A1A"/>
          <w:sz w:val="18"/>
          <w:szCs w:val="18"/>
        </w:rPr>
      </w:pPr>
      <w:r w:rsidRPr="00B604E5">
        <w:rPr>
          <w:rFonts w:ascii="Avenir Book" w:hAnsi="Avenir Book" w:cs="Times New Roman"/>
          <w:color w:val="1A1A1A"/>
          <w:sz w:val="18"/>
          <w:szCs w:val="18"/>
        </w:rPr>
        <w:br w:type="column"/>
      </w:r>
      <w:r>
        <w:rPr>
          <w:rFonts w:ascii="Avenir Book" w:hAnsi="Avenir Book" w:cs="Times New Roman"/>
          <w:b/>
          <w:color w:val="1A1A1A"/>
          <w:sz w:val="18"/>
          <w:szCs w:val="18"/>
        </w:rPr>
        <w:t>Third Quarter:</w:t>
      </w:r>
    </w:p>
    <w:p w14:paraId="70303EB0" w14:textId="05E1D62F" w:rsidR="00B66430" w:rsidRDefault="00B66430" w:rsidP="00B604E5">
      <w:pPr>
        <w:pStyle w:val="ListParagraph"/>
        <w:numPr>
          <w:ilvl w:val="0"/>
          <w:numId w:val="8"/>
        </w:numPr>
        <w:ind w:left="180" w:hanging="180"/>
        <w:rPr>
          <w:rFonts w:ascii="Avenir Book" w:hAnsi="Avenir Book" w:cs="Times New Roman"/>
          <w:color w:val="1A1A1A"/>
          <w:sz w:val="18"/>
          <w:szCs w:val="18"/>
        </w:rPr>
      </w:pPr>
      <w:r>
        <w:rPr>
          <w:rFonts w:ascii="Avenir Book" w:hAnsi="Avenir Book" w:cs="Times New Roman"/>
          <w:color w:val="1A1A1A"/>
          <w:sz w:val="18"/>
          <w:szCs w:val="18"/>
        </w:rPr>
        <w:t>Psychosocial Interventions</w:t>
      </w:r>
    </w:p>
    <w:p w14:paraId="4BCAB165" w14:textId="77777777" w:rsidR="00B604E5" w:rsidRDefault="00B604E5" w:rsidP="00B604E5">
      <w:pPr>
        <w:pStyle w:val="ListParagraph"/>
        <w:numPr>
          <w:ilvl w:val="0"/>
          <w:numId w:val="8"/>
        </w:numPr>
        <w:ind w:left="180" w:hanging="180"/>
        <w:rPr>
          <w:rFonts w:ascii="Avenir Book" w:hAnsi="Avenir Book" w:cs="Times New Roman"/>
          <w:color w:val="1A1A1A"/>
          <w:sz w:val="18"/>
          <w:szCs w:val="18"/>
        </w:rPr>
      </w:pPr>
      <w:r>
        <w:rPr>
          <w:rFonts w:ascii="Avenir Book" w:hAnsi="Avenir Book" w:cs="Times New Roman"/>
          <w:color w:val="1A1A1A"/>
          <w:sz w:val="18"/>
          <w:szCs w:val="18"/>
        </w:rPr>
        <w:t>The Shoulder Complex</w:t>
      </w:r>
    </w:p>
    <w:p w14:paraId="3A045E23" w14:textId="77777777" w:rsidR="00B604E5" w:rsidRDefault="00B604E5" w:rsidP="00B604E5">
      <w:pPr>
        <w:pStyle w:val="ListParagraph"/>
        <w:numPr>
          <w:ilvl w:val="0"/>
          <w:numId w:val="8"/>
        </w:numPr>
        <w:ind w:left="180" w:hanging="180"/>
        <w:rPr>
          <w:rFonts w:ascii="Avenir Book" w:hAnsi="Avenir Book" w:cs="Times New Roman"/>
          <w:color w:val="1A1A1A"/>
          <w:sz w:val="18"/>
          <w:szCs w:val="18"/>
        </w:rPr>
      </w:pPr>
      <w:r>
        <w:rPr>
          <w:rFonts w:ascii="Avenir Book" w:hAnsi="Avenir Book" w:cs="Times New Roman"/>
          <w:color w:val="1A1A1A"/>
          <w:sz w:val="18"/>
          <w:szCs w:val="18"/>
        </w:rPr>
        <w:t>On-the-Field Acute Care</w:t>
      </w:r>
    </w:p>
    <w:p w14:paraId="549C3483" w14:textId="77777777" w:rsidR="00B604E5" w:rsidRDefault="00B604E5" w:rsidP="00B604E5">
      <w:pPr>
        <w:pStyle w:val="ListParagraph"/>
        <w:numPr>
          <w:ilvl w:val="0"/>
          <w:numId w:val="8"/>
        </w:numPr>
        <w:ind w:left="180" w:hanging="180"/>
        <w:rPr>
          <w:rFonts w:ascii="Avenir Book" w:hAnsi="Avenir Book" w:cs="Times New Roman"/>
          <w:color w:val="1A1A1A"/>
          <w:sz w:val="18"/>
          <w:szCs w:val="18"/>
        </w:rPr>
      </w:pPr>
      <w:r>
        <w:rPr>
          <w:rFonts w:ascii="Avenir Book" w:hAnsi="Avenir Book" w:cs="Times New Roman"/>
          <w:color w:val="1A1A1A"/>
          <w:sz w:val="18"/>
          <w:szCs w:val="18"/>
        </w:rPr>
        <w:t>The Elbow</w:t>
      </w:r>
    </w:p>
    <w:p w14:paraId="07977097" w14:textId="65E84BFC" w:rsidR="00B604E5" w:rsidRDefault="00B66430" w:rsidP="00B604E5">
      <w:pPr>
        <w:pStyle w:val="ListParagraph"/>
        <w:numPr>
          <w:ilvl w:val="0"/>
          <w:numId w:val="8"/>
        </w:numPr>
        <w:ind w:left="180" w:hanging="180"/>
        <w:rPr>
          <w:rFonts w:ascii="Avenir Book" w:hAnsi="Avenir Book" w:cs="Times New Roman"/>
          <w:color w:val="1A1A1A"/>
          <w:sz w:val="18"/>
          <w:szCs w:val="18"/>
        </w:rPr>
      </w:pPr>
      <w:r>
        <w:rPr>
          <w:rFonts w:ascii="Avenir Book" w:hAnsi="Avenir Book" w:cs="Times New Roman"/>
          <w:color w:val="1A1A1A"/>
          <w:sz w:val="18"/>
          <w:szCs w:val="18"/>
        </w:rPr>
        <w:t xml:space="preserve">Infectious Diseases &amp; </w:t>
      </w:r>
      <w:proofErr w:type="spellStart"/>
      <w:r>
        <w:rPr>
          <w:rFonts w:ascii="Avenir Book" w:hAnsi="Avenir Book" w:cs="Times New Roman"/>
          <w:color w:val="1A1A1A"/>
          <w:sz w:val="18"/>
          <w:szCs w:val="18"/>
        </w:rPr>
        <w:t>Bloodborne</w:t>
      </w:r>
      <w:proofErr w:type="spellEnd"/>
      <w:r>
        <w:rPr>
          <w:rFonts w:ascii="Avenir Book" w:hAnsi="Avenir Book" w:cs="Times New Roman"/>
          <w:color w:val="1A1A1A"/>
          <w:sz w:val="18"/>
          <w:szCs w:val="18"/>
        </w:rPr>
        <w:t xml:space="preserve"> Pathogens</w:t>
      </w:r>
    </w:p>
    <w:p w14:paraId="57C71304" w14:textId="77777777" w:rsidR="00B604E5" w:rsidRDefault="00B604E5" w:rsidP="00B604E5">
      <w:pPr>
        <w:rPr>
          <w:rFonts w:ascii="Avenir Book" w:hAnsi="Avenir Book" w:cs="Times New Roman"/>
          <w:b/>
          <w:color w:val="1A1A1A"/>
          <w:sz w:val="18"/>
          <w:szCs w:val="18"/>
        </w:rPr>
      </w:pPr>
      <w:r w:rsidRPr="00B604E5">
        <w:rPr>
          <w:rFonts w:ascii="Avenir Book" w:hAnsi="Avenir Book" w:cs="Times New Roman"/>
          <w:color w:val="1A1A1A"/>
          <w:sz w:val="18"/>
          <w:szCs w:val="18"/>
        </w:rPr>
        <w:br w:type="column"/>
      </w:r>
      <w:r>
        <w:rPr>
          <w:rFonts w:ascii="Avenir Book" w:hAnsi="Avenir Book" w:cs="Times New Roman"/>
          <w:b/>
          <w:color w:val="1A1A1A"/>
          <w:sz w:val="18"/>
          <w:szCs w:val="18"/>
        </w:rPr>
        <w:t>Fourth Quarter:</w:t>
      </w:r>
    </w:p>
    <w:p w14:paraId="0B316935" w14:textId="77777777" w:rsidR="00B604E5" w:rsidRDefault="00B604E5" w:rsidP="00B604E5">
      <w:pPr>
        <w:pStyle w:val="ListParagraph"/>
        <w:numPr>
          <w:ilvl w:val="0"/>
          <w:numId w:val="9"/>
        </w:numPr>
        <w:ind w:left="180" w:hanging="180"/>
        <w:rPr>
          <w:rFonts w:ascii="Avenir Book" w:hAnsi="Avenir Book" w:cs="Times New Roman"/>
          <w:color w:val="1A1A1A"/>
          <w:sz w:val="18"/>
          <w:szCs w:val="18"/>
        </w:rPr>
      </w:pPr>
      <w:r>
        <w:rPr>
          <w:rFonts w:ascii="Avenir Book" w:hAnsi="Avenir Book" w:cs="Times New Roman"/>
          <w:color w:val="1A1A1A"/>
          <w:sz w:val="18"/>
          <w:szCs w:val="18"/>
        </w:rPr>
        <w:t>The Forearm, Wrist, Hand, and Fingers</w:t>
      </w:r>
    </w:p>
    <w:p w14:paraId="019DC730" w14:textId="77777777" w:rsidR="00B604E5" w:rsidRDefault="00B604E5" w:rsidP="00B604E5">
      <w:pPr>
        <w:pStyle w:val="ListParagraph"/>
        <w:numPr>
          <w:ilvl w:val="0"/>
          <w:numId w:val="9"/>
        </w:numPr>
        <w:ind w:left="180" w:hanging="180"/>
        <w:rPr>
          <w:rFonts w:ascii="Avenir Book" w:hAnsi="Avenir Book" w:cs="Times New Roman"/>
          <w:color w:val="1A1A1A"/>
          <w:sz w:val="18"/>
          <w:szCs w:val="18"/>
        </w:rPr>
      </w:pPr>
      <w:r>
        <w:rPr>
          <w:rFonts w:ascii="Avenir Book" w:hAnsi="Avenir Book" w:cs="Times New Roman"/>
          <w:color w:val="1A1A1A"/>
          <w:sz w:val="18"/>
          <w:szCs w:val="18"/>
        </w:rPr>
        <w:t>Pharmacology, Drugs, and Sports</w:t>
      </w:r>
    </w:p>
    <w:p w14:paraId="1CEF2101" w14:textId="77777777" w:rsidR="00B604E5" w:rsidRDefault="00B604E5" w:rsidP="00B604E5">
      <w:pPr>
        <w:pStyle w:val="ListParagraph"/>
        <w:numPr>
          <w:ilvl w:val="0"/>
          <w:numId w:val="9"/>
        </w:numPr>
        <w:ind w:left="180" w:hanging="180"/>
        <w:rPr>
          <w:rFonts w:ascii="Avenir Book" w:hAnsi="Avenir Book" w:cs="Times New Roman"/>
          <w:color w:val="1A1A1A"/>
          <w:sz w:val="18"/>
          <w:szCs w:val="18"/>
        </w:rPr>
      </w:pPr>
      <w:r>
        <w:rPr>
          <w:rFonts w:ascii="Avenir Book" w:hAnsi="Avenir Book" w:cs="Times New Roman"/>
          <w:color w:val="1A1A1A"/>
          <w:sz w:val="18"/>
          <w:szCs w:val="18"/>
        </w:rPr>
        <w:t>The Spine</w:t>
      </w:r>
    </w:p>
    <w:p w14:paraId="1CD1EF6B" w14:textId="77777777" w:rsidR="00B604E5" w:rsidRDefault="00B604E5" w:rsidP="00B604E5">
      <w:pPr>
        <w:pStyle w:val="ListParagraph"/>
        <w:numPr>
          <w:ilvl w:val="0"/>
          <w:numId w:val="9"/>
        </w:numPr>
        <w:ind w:left="180" w:hanging="180"/>
        <w:rPr>
          <w:rFonts w:ascii="Avenir Book" w:hAnsi="Avenir Book" w:cs="Times New Roman"/>
          <w:color w:val="1A1A1A"/>
          <w:sz w:val="18"/>
          <w:szCs w:val="18"/>
        </w:rPr>
      </w:pPr>
      <w:r>
        <w:rPr>
          <w:rFonts w:ascii="Avenir Book" w:hAnsi="Avenir Book" w:cs="Times New Roman"/>
          <w:color w:val="1A1A1A"/>
          <w:sz w:val="18"/>
          <w:szCs w:val="18"/>
        </w:rPr>
        <w:t>The Head, Face, Eyes, Ears, Nose, and Throat</w:t>
      </w:r>
    </w:p>
    <w:p w14:paraId="3CDAA8DC" w14:textId="77777777" w:rsidR="00B604E5" w:rsidRPr="00B604E5" w:rsidRDefault="00B604E5" w:rsidP="00B604E5">
      <w:pPr>
        <w:pStyle w:val="ListParagraph"/>
        <w:numPr>
          <w:ilvl w:val="0"/>
          <w:numId w:val="9"/>
        </w:numPr>
        <w:ind w:left="180" w:hanging="180"/>
        <w:rPr>
          <w:rFonts w:ascii="Avenir Book" w:hAnsi="Avenir Book" w:cs="Times New Roman"/>
          <w:color w:val="1A1A1A"/>
          <w:sz w:val="18"/>
          <w:szCs w:val="18"/>
        </w:rPr>
        <w:sectPr w:rsidR="00B604E5" w:rsidRPr="00B604E5" w:rsidSect="00840D95">
          <w:type w:val="continuous"/>
          <w:pgSz w:w="12240" w:h="15840"/>
          <w:pgMar w:top="1440" w:right="1440" w:bottom="864" w:left="1440" w:header="720" w:footer="720" w:gutter="0"/>
          <w:cols w:num="4" w:space="432"/>
          <w:docGrid w:linePitch="360"/>
        </w:sectPr>
      </w:pPr>
      <w:r>
        <w:rPr>
          <w:rFonts w:ascii="Avenir Book" w:hAnsi="Avenir Book" w:cs="Times New Roman"/>
          <w:color w:val="1A1A1A"/>
          <w:sz w:val="18"/>
          <w:szCs w:val="18"/>
        </w:rPr>
        <w:t>Projects &amp; Presentations</w:t>
      </w:r>
    </w:p>
    <w:p w14:paraId="2B8CDEF8" w14:textId="77777777" w:rsidR="00840D95" w:rsidRDefault="00840D95" w:rsidP="00840D95">
      <w:pPr>
        <w:rPr>
          <w:rFonts w:ascii="Avenir Book" w:hAnsi="Avenir Book" w:cs="Times New Roman"/>
          <w:color w:val="1A1A1A"/>
          <w:sz w:val="22"/>
          <w:szCs w:val="22"/>
        </w:rPr>
      </w:pPr>
    </w:p>
    <w:sectPr w:rsidR="00840D95" w:rsidSect="00840D95">
      <w:type w:val="continuous"/>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BE6D5" w14:textId="77777777" w:rsidR="00BB286F" w:rsidRDefault="00BB286F" w:rsidP="00520C25">
      <w:r>
        <w:separator/>
      </w:r>
    </w:p>
  </w:endnote>
  <w:endnote w:type="continuationSeparator" w:id="0">
    <w:p w14:paraId="16BFF555" w14:textId="77777777" w:rsidR="00BB286F" w:rsidRDefault="00BB286F" w:rsidP="0052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E8BAD" w14:textId="3DDB6385" w:rsidR="00BB286F" w:rsidRPr="00A76F4C" w:rsidRDefault="00BB286F" w:rsidP="00A212C4">
    <w:pPr>
      <w:pStyle w:val="Footer"/>
      <w:jc w:val="center"/>
      <w:rPr>
        <w:rFonts w:ascii="Avenir Next Regular" w:hAnsi="Avenir Next Regular"/>
        <w:sz w:val="16"/>
        <w:szCs w:val="16"/>
      </w:rPr>
    </w:pPr>
    <w:r w:rsidRPr="00A76F4C">
      <w:rPr>
        <w:rFonts w:ascii="Avenir Next Regular" w:hAnsi="Avenir Next Regular"/>
        <w:b/>
        <w:sz w:val="16"/>
        <w:szCs w:val="16"/>
      </w:rPr>
      <w:t>Katie Szymczak</w:t>
    </w:r>
    <w:r w:rsidRPr="00A76F4C">
      <w:rPr>
        <w:rFonts w:ascii="Avenir Next Regular" w:hAnsi="Avenir Next Regular"/>
        <w:sz w:val="16"/>
        <w:szCs w:val="16"/>
      </w:rPr>
      <w:t>, Instructor &amp; Supervisor</w:t>
    </w:r>
    <w:r>
      <w:rPr>
        <w:rFonts w:ascii="Avenir Next Regular" w:hAnsi="Avenir Next Regular"/>
        <w:sz w:val="16"/>
        <w:szCs w:val="16"/>
      </w:rPr>
      <w:t xml:space="preserve"> </w:t>
    </w:r>
    <w:r>
      <w:rPr>
        <w:rFonts w:ascii="Wingdings" w:hAnsi="Wingdings"/>
        <w:sz w:val="16"/>
        <w:szCs w:val="16"/>
      </w:rPr>
      <w:t></w:t>
    </w:r>
    <w:r>
      <w:rPr>
        <w:rFonts w:ascii="Avenir Next Regular" w:hAnsi="Avenir Next Regular"/>
        <w:sz w:val="16"/>
        <w:szCs w:val="16"/>
      </w:rPr>
      <w:t xml:space="preserve"> </w:t>
    </w:r>
    <w:r w:rsidR="00C4598D">
      <w:rPr>
        <w:rFonts w:ascii="Avenir Next Regular" w:hAnsi="Avenir Next Regular"/>
        <w:sz w:val="16"/>
        <w:szCs w:val="16"/>
      </w:rPr>
      <w:t>katie.</w:t>
    </w:r>
    <w:r>
      <w:rPr>
        <w:rFonts w:ascii="Avenir Next Regular" w:hAnsi="Avenir Next Regular"/>
        <w:sz w:val="16"/>
        <w:szCs w:val="16"/>
      </w:rPr>
      <w:t>szymczak@usd210.org</w:t>
    </w:r>
  </w:p>
  <w:p w14:paraId="29A14B75" w14:textId="77777777" w:rsidR="00BB286F" w:rsidRPr="00A212C4" w:rsidRDefault="00BB286F" w:rsidP="00A212C4">
    <w:pPr>
      <w:pStyle w:val="Footer"/>
      <w:jc w:val="center"/>
      <w:rPr>
        <w:rFonts w:ascii="Avenir Next Regular" w:hAnsi="Avenir Next Regular"/>
        <w:sz w:val="16"/>
        <w:szCs w:val="16"/>
      </w:rPr>
    </w:pPr>
    <w:r w:rsidRPr="00A76F4C">
      <w:rPr>
        <w:rFonts w:ascii="Avenir Next Regular" w:hAnsi="Avenir Next Regular"/>
        <w:sz w:val="16"/>
        <w:szCs w:val="16"/>
      </w:rPr>
      <w:t xml:space="preserve">HHS Sports Medicine </w:t>
    </w:r>
    <w:r>
      <w:rPr>
        <w:rFonts w:ascii="Wingdings" w:hAnsi="Wingdings"/>
        <w:sz w:val="16"/>
        <w:szCs w:val="16"/>
      </w:rPr>
      <w:t></w:t>
    </w:r>
    <w:r>
      <w:rPr>
        <w:rFonts w:ascii="Avenir Next Regular" w:hAnsi="Avenir Next Regular"/>
        <w:sz w:val="16"/>
        <w:szCs w:val="16"/>
      </w:rPr>
      <w:t xml:space="preserve"> </w:t>
    </w:r>
    <w:r w:rsidRPr="00A76F4C">
      <w:rPr>
        <w:rFonts w:ascii="Avenir Next Regular" w:hAnsi="Avenir Next Regular"/>
        <w:sz w:val="16"/>
        <w:szCs w:val="16"/>
      </w:rPr>
      <w:t xml:space="preserve">Hugoton High School </w:t>
    </w:r>
    <w:r>
      <w:rPr>
        <w:rFonts w:ascii="Wingdings" w:hAnsi="Wingdings"/>
        <w:sz w:val="16"/>
        <w:szCs w:val="16"/>
      </w:rPr>
      <w:t></w:t>
    </w:r>
    <w:r w:rsidRPr="00A76F4C">
      <w:rPr>
        <w:rFonts w:ascii="Avenir Next Regular" w:hAnsi="Avenir Next Regular"/>
        <w:sz w:val="16"/>
        <w:szCs w:val="16"/>
      </w:rPr>
      <w:t xml:space="preserve"> 215 W. 11</w:t>
    </w:r>
    <w:r w:rsidRPr="00A76F4C">
      <w:rPr>
        <w:rFonts w:ascii="Avenir Next Regular" w:hAnsi="Avenir Next Regular"/>
        <w:sz w:val="16"/>
        <w:szCs w:val="16"/>
        <w:vertAlign w:val="superscript"/>
      </w:rPr>
      <w:t>th</w:t>
    </w:r>
    <w:r w:rsidRPr="00A76F4C">
      <w:rPr>
        <w:rFonts w:ascii="Avenir Next Regular" w:hAnsi="Avenir Next Regular"/>
        <w:sz w:val="16"/>
        <w:szCs w:val="16"/>
      </w:rPr>
      <w:t xml:space="preserve"> St. </w:t>
    </w:r>
    <w:r>
      <w:rPr>
        <w:rFonts w:ascii="Wingdings" w:hAnsi="Wingdings"/>
        <w:sz w:val="16"/>
        <w:szCs w:val="16"/>
      </w:rPr>
      <w:t></w:t>
    </w:r>
    <w:r w:rsidRPr="00A76F4C">
      <w:rPr>
        <w:rFonts w:ascii="Avenir Next Regular" w:hAnsi="Avenir Next Regular"/>
        <w:sz w:val="16"/>
        <w:szCs w:val="16"/>
      </w:rPr>
      <w:t xml:space="preserve"> Hugoton, KS 67951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A5837" w14:textId="77777777" w:rsidR="00BB286F" w:rsidRDefault="00BB286F" w:rsidP="00520C25">
      <w:r>
        <w:separator/>
      </w:r>
    </w:p>
  </w:footnote>
  <w:footnote w:type="continuationSeparator" w:id="0">
    <w:p w14:paraId="5E7D09A2" w14:textId="77777777" w:rsidR="00BB286F" w:rsidRDefault="00BB286F" w:rsidP="00520C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EB594" w14:textId="1D61D012" w:rsidR="00BB286F" w:rsidRPr="00520C25" w:rsidRDefault="00BB286F" w:rsidP="005F6E7D">
    <w:pPr>
      <w:pStyle w:val="Header"/>
      <w:tabs>
        <w:tab w:val="clear" w:pos="4320"/>
        <w:tab w:val="clear" w:pos="8640"/>
        <w:tab w:val="left" w:pos="8410"/>
      </w:tabs>
      <w:rPr>
        <w:rFonts w:ascii="Avenir Next Regular" w:hAnsi="Avenir Next Regular"/>
        <w:b/>
      </w:rPr>
    </w:pPr>
    <w:r>
      <w:rPr>
        <w:rFonts w:ascii="Avenir Next Regular" w:hAnsi="Avenir Next Regular"/>
        <w:b/>
        <w:noProof/>
      </w:rPr>
      <mc:AlternateContent>
        <mc:Choice Requires="wps">
          <w:drawing>
            <wp:anchor distT="0" distB="0" distL="114300" distR="114300" simplePos="0" relativeHeight="251659264" behindDoc="0" locked="0" layoutInCell="1" allowOverlap="1" wp14:anchorId="52C937A6" wp14:editId="32BDF6C3">
              <wp:simplePos x="0" y="0"/>
              <wp:positionH relativeFrom="column">
                <wp:posOffset>4229100</wp:posOffset>
              </wp:positionH>
              <wp:positionV relativeFrom="paragraph">
                <wp:posOffset>-114300</wp:posOffset>
              </wp:positionV>
              <wp:extent cx="2171700"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171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38D8BD" w14:textId="77777777" w:rsidR="00BB286F" w:rsidRPr="00A76F4C" w:rsidRDefault="00BB286F" w:rsidP="00A76F4C">
                          <w:pPr>
                            <w:rPr>
                              <w:rFonts w:ascii="Avenir Next Regular" w:hAnsi="Avenir Next Regular"/>
                              <w:sz w:val="12"/>
                              <w:szCs w:val="12"/>
                            </w:rPr>
                          </w:pPr>
                          <w:r>
                            <w:rPr>
                              <w:rFonts w:ascii="Avenir Next Regular" w:hAnsi="Avenir Next Regular"/>
                              <w:sz w:val="14"/>
                              <w:szCs w:val="14"/>
                            </w:rPr>
                            <w:t>“</w:t>
                          </w:r>
                          <w:r w:rsidRPr="00A76F4C">
                            <w:rPr>
                              <w:rFonts w:ascii="Avenir Next Regular" w:hAnsi="Avenir Next Regular"/>
                              <w:sz w:val="14"/>
                              <w:szCs w:val="14"/>
                            </w:rPr>
                            <w:t xml:space="preserve">If </w:t>
                          </w:r>
                          <w:r w:rsidRPr="00A76F4C">
                            <w:rPr>
                              <w:rFonts w:ascii="Avenir Next Regular" w:hAnsi="Avenir Next Regular"/>
                              <w:sz w:val="12"/>
                              <w:szCs w:val="12"/>
                            </w:rPr>
                            <w:t>you: break it, sprain it, strain it, bruise it, or lose it…</w:t>
                          </w:r>
                        </w:p>
                        <w:p w14:paraId="2A36BD9F" w14:textId="111550AF" w:rsidR="00BB286F" w:rsidRDefault="00BB286F" w:rsidP="00A76F4C">
                          <w:pPr>
                            <w:rPr>
                              <w:rFonts w:ascii="Avenir Next Regular" w:hAnsi="Avenir Next Regular"/>
                              <w:sz w:val="12"/>
                              <w:szCs w:val="12"/>
                            </w:rPr>
                          </w:pPr>
                          <w:r>
                            <w:rPr>
                              <w:rFonts w:ascii="Avenir Next Regular" w:hAnsi="Avenir Next Regular"/>
                              <w:sz w:val="12"/>
                              <w:szCs w:val="12"/>
                            </w:rPr>
                            <w:t xml:space="preserve">We will: ice it, tape it, wrap it, heat it, stretch it, cut it off, </w:t>
                          </w:r>
                        </w:p>
                        <w:p w14:paraId="3EDFA254" w14:textId="17B0906E" w:rsidR="00BB286F" w:rsidRPr="00A76F4C" w:rsidRDefault="00840D95" w:rsidP="00A76F4C">
                          <w:pPr>
                            <w:rPr>
                              <w:rFonts w:ascii="Avenir Next Regular" w:hAnsi="Avenir Next Regular"/>
                              <w:sz w:val="12"/>
                              <w:szCs w:val="12"/>
                            </w:rPr>
                          </w:pPr>
                          <w:r w:rsidRPr="00A76F4C">
                            <w:rPr>
                              <w:rFonts w:ascii="Avenir Next Regular" w:hAnsi="Avenir Next Regular"/>
                              <w:sz w:val="12"/>
                              <w:szCs w:val="12"/>
                            </w:rPr>
                            <w:t xml:space="preserve"> </w:t>
                          </w:r>
                          <w:r w:rsidR="00BB286F" w:rsidRPr="00A76F4C">
                            <w:rPr>
                              <w:rFonts w:ascii="Avenir Next Regular" w:hAnsi="Avenir Next Regular"/>
                              <w:sz w:val="12"/>
                              <w:szCs w:val="12"/>
                            </w:rPr>
                            <w:t>o</w:t>
                          </w:r>
                          <w:r w:rsidR="00BB286F">
                            <w:rPr>
                              <w:rFonts w:ascii="Avenir Next Regular" w:hAnsi="Avenir Next Regular"/>
                              <w:sz w:val="12"/>
                              <w:szCs w:val="12"/>
                            </w:rPr>
                            <w:t>r find you</w:t>
                          </w:r>
                          <w:r w:rsidR="00BB286F" w:rsidRPr="00A76F4C">
                            <w:rPr>
                              <w:rFonts w:ascii="Avenir Next Regular" w:hAnsi="Avenir Next Regular"/>
                              <w:sz w:val="12"/>
                              <w:szCs w:val="12"/>
                            </w:rPr>
                            <w:t xml:space="preserve"> a new one!</w:t>
                          </w:r>
                          <w:r w:rsidR="00BB286F">
                            <w:rPr>
                              <w:rFonts w:ascii="Avenir Next Regular" w:hAnsi="Avenir Next Regular"/>
                              <w:sz w:val="12"/>
                              <w:szCs w:val="12"/>
                            </w:rPr>
                            <w:t>”                      ~ HHS Sports 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333pt;margin-top:-8.95pt;width:171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" filled="f" stroked="f">
              <v:textbox>
                <w:txbxContent>
                  <w:p w14:paraId="2B38D8BD" w14:textId="77777777" w:rsidR="00BB286F" w:rsidRPr="00A76F4C" w:rsidRDefault="00BB286F" w:rsidP="00A76F4C">
                    <w:pPr>
                      <w:rPr>
                        <w:rFonts w:ascii="Avenir Next Regular" w:hAnsi="Avenir Next Regular"/>
                        <w:sz w:val="12"/>
                        <w:szCs w:val="12"/>
                      </w:rPr>
                    </w:pPr>
                    <w:r>
                      <w:rPr>
                        <w:rFonts w:ascii="Avenir Next Regular" w:hAnsi="Avenir Next Regular"/>
                        <w:sz w:val="14"/>
                        <w:szCs w:val="14"/>
                      </w:rPr>
                      <w:t>“</w:t>
                    </w:r>
                    <w:r w:rsidRPr="00A76F4C">
                      <w:rPr>
                        <w:rFonts w:ascii="Avenir Next Regular" w:hAnsi="Avenir Next Regular"/>
                        <w:sz w:val="14"/>
                        <w:szCs w:val="14"/>
                      </w:rPr>
                      <w:t xml:space="preserve">If </w:t>
                    </w:r>
                    <w:r w:rsidRPr="00A76F4C">
                      <w:rPr>
                        <w:rFonts w:ascii="Avenir Next Regular" w:hAnsi="Avenir Next Regular"/>
                        <w:sz w:val="12"/>
                        <w:szCs w:val="12"/>
                      </w:rPr>
                      <w:t>you: break it, sprain it, strain it, bruise it, or lose it…</w:t>
                    </w:r>
                  </w:p>
                  <w:p w14:paraId="2A36BD9F" w14:textId="111550AF" w:rsidR="00BB286F" w:rsidRDefault="00BB286F" w:rsidP="00A76F4C">
                    <w:pPr>
                      <w:rPr>
                        <w:rFonts w:ascii="Avenir Next Regular" w:hAnsi="Avenir Next Regular"/>
                        <w:sz w:val="12"/>
                        <w:szCs w:val="12"/>
                      </w:rPr>
                    </w:pPr>
                    <w:r>
                      <w:rPr>
                        <w:rFonts w:ascii="Avenir Next Regular" w:hAnsi="Avenir Next Regular"/>
                        <w:sz w:val="12"/>
                        <w:szCs w:val="12"/>
                      </w:rPr>
                      <w:t xml:space="preserve">We will: ice it, tape it, wrap it, heat it, stretch it, cut it off, </w:t>
                    </w:r>
                  </w:p>
                  <w:p w14:paraId="3EDFA254" w14:textId="17B0906E" w:rsidR="00BB286F" w:rsidRPr="00A76F4C" w:rsidRDefault="00840D95" w:rsidP="00A76F4C">
                    <w:pPr>
                      <w:rPr>
                        <w:rFonts w:ascii="Avenir Next Regular" w:hAnsi="Avenir Next Regular"/>
                        <w:sz w:val="12"/>
                        <w:szCs w:val="12"/>
                      </w:rPr>
                    </w:pPr>
                    <w:r w:rsidRPr="00A76F4C">
                      <w:rPr>
                        <w:rFonts w:ascii="Avenir Next Regular" w:hAnsi="Avenir Next Regular"/>
                        <w:sz w:val="12"/>
                        <w:szCs w:val="12"/>
                      </w:rPr>
                      <w:t xml:space="preserve"> </w:t>
                    </w:r>
                    <w:r w:rsidR="00BB286F" w:rsidRPr="00A76F4C">
                      <w:rPr>
                        <w:rFonts w:ascii="Avenir Next Regular" w:hAnsi="Avenir Next Regular"/>
                        <w:sz w:val="12"/>
                        <w:szCs w:val="12"/>
                      </w:rPr>
                      <w:t>o</w:t>
                    </w:r>
                    <w:r w:rsidR="00BB286F">
                      <w:rPr>
                        <w:rFonts w:ascii="Avenir Next Regular" w:hAnsi="Avenir Next Regular"/>
                        <w:sz w:val="12"/>
                        <w:szCs w:val="12"/>
                      </w:rPr>
                      <w:t>r find you</w:t>
                    </w:r>
                    <w:r w:rsidR="00BB286F" w:rsidRPr="00A76F4C">
                      <w:rPr>
                        <w:rFonts w:ascii="Avenir Next Regular" w:hAnsi="Avenir Next Regular"/>
                        <w:sz w:val="12"/>
                        <w:szCs w:val="12"/>
                      </w:rPr>
                      <w:t xml:space="preserve"> a new one!</w:t>
                    </w:r>
                    <w:r w:rsidR="00BB286F">
                      <w:rPr>
                        <w:rFonts w:ascii="Avenir Next Regular" w:hAnsi="Avenir Next Regular"/>
                        <w:sz w:val="12"/>
                        <w:szCs w:val="12"/>
                      </w:rPr>
                      <w:t>”                      ~ HHS Sports Med</w:t>
                    </w:r>
                  </w:p>
                </w:txbxContent>
              </v:textbox>
            </v:shape>
          </w:pict>
        </mc:Fallback>
      </mc:AlternateContent>
    </w:r>
    <w:r w:rsidRPr="00520C25">
      <w:rPr>
        <w:rFonts w:ascii="Avenir Next Regular" w:hAnsi="Avenir Next Regular"/>
        <w:b/>
      </w:rPr>
      <w:t>H</w:t>
    </w:r>
    <w:r>
      <w:rPr>
        <w:rFonts w:ascii="Avenir Next Regular" w:hAnsi="Avenir Next Regular"/>
        <w:b/>
      </w:rPr>
      <w:t>ugoton High School</w:t>
    </w:r>
    <w:r w:rsidR="005F6E7D">
      <w:rPr>
        <w:rFonts w:ascii="Avenir Next Regular" w:hAnsi="Avenir Next Regular"/>
        <w:b/>
      </w:rPr>
      <w:tab/>
    </w:r>
  </w:p>
  <w:p w14:paraId="55A89E0B" w14:textId="686E64F0" w:rsidR="00BB286F" w:rsidRPr="00520C25" w:rsidRDefault="00BB286F" w:rsidP="00520C25">
    <w:pPr>
      <w:pStyle w:val="Header"/>
      <w:rPr>
        <w:rFonts w:ascii="Avenir Next Regular" w:hAnsi="Avenir Next Regular"/>
      </w:rPr>
    </w:pPr>
    <w:r w:rsidRPr="00520C25">
      <w:rPr>
        <w:rFonts w:ascii="Avenir Next Regular" w:hAnsi="Avenir Next Regular"/>
      </w:rPr>
      <w:t>Sports Medicine Program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DE5"/>
    <w:multiLevelType w:val="hybridMultilevel"/>
    <w:tmpl w:val="11AC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F0D93"/>
    <w:multiLevelType w:val="hybridMultilevel"/>
    <w:tmpl w:val="EAD0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03D52"/>
    <w:multiLevelType w:val="hybridMultilevel"/>
    <w:tmpl w:val="7E06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04E3C"/>
    <w:multiLevelType w:val="hybridMultilevel"/>
    <w:tmpl w:val="27B4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34E0F"/>
    <w:multiLevelType w:val="hybridMultilevel"/>
    <w:tmpl w:val="95D23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90CA4"/>
    <w:multiLevelType w:val="hybridMultilevel"/>
    <w:tmpl w:val="5CB0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5758E"/>
    <w:multiLevelType w:val="hybridMultilevel"/>
    <w:tmpl w:val="4D84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747FD9"/>
    <w:multiLevelType w:val="hybridMultilevel"/>
    <w:tmpl w:val="F27E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FE3F45"/>
    <w:multiLevelType w:val="hybridMultilevel"/>
    <w:tmpl w:val="DB66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3"/>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25"/>
    <w:rsid w:val="002226DC"/>
    <w:rsid w:val="002D0A4A"/>
    <w:rsid w:val="002F769A"/>
    <w:rsid w:val="00341298"/>
    <w:rsid w:val="00471934"/>
    <w:rsid w:val="00520C25"/>
    <w:rsid w:val="005F6E7D"/>
    <w:rsid w:val="00716B99"/>
    <w:rsid w:val="00840D95"/>
    <w:rsid w:val="00974D83"/>
    <w:rsid w:val="009F00F0"/>
    <w:rsid w:val="00A212C4"/>
    <w:rsid w:val="00A76F4C"/>
    <w:rsid w:val="00B604E5"/>
    <w:rsid w:val="00B66430"/>
    <w:rsid w:val="00BB286F"/>
    <w:rsid w:val="00C4598D"/>
    <w:rsid w:val="00D35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E0B5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C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C25"/>
    <w:rPr>
      <w:rFonts w:ascii="Lucida Grande" w:hAnsi="Lucida Grande" w:cs="Lucida Grande"/>
      <w:sz w:val="18"/>
      <w:szCs w:val="18"/>
    </w:rPr>
  </w:style>
  <w:style w:type="paragraph" w:styleId="Header">
    <w:name w:val="header"/>
    <w:basedOn w:val="Normal"/>
    <w:link w:val="HeaderChar"/>
    <w:uiPriority w:val="99"/>
    <w:unhideWhenUsed/>
    <w:rsid w:val="00520C25"/>
    <w:pPr>
      <w:tabs>
        <w:tab w:val="center" w:pos="4320"/>
        <w:tab w:val="right" w:pos="8640"/>
      </w:tabs>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320"/>
        <w:tab w:val="right" w:pos="8640"/>
      </w:tabs>
    </w:pPr>
  </w:style>
  <w:style w:type="character" w:customStyle="1" w:styleId="FooterChar">
    <w:name w:val="Footer Char"/>
    <w:basedOn w:val="DefaultParagraphFont"/>
    <w:link w:val="Footer"/>
    <w:uiPriority w:val="99"/>
    <w:rsid w:val="00520C25"/>
  </w:style>
  <w:style w:type="paragraph" w:styleId="ListParagraph">
    <w:name w:val="List Paragraph"/>
    <w:basedOn w:val="Normal"/>
    <w:uiPriority w:val="34"/>
    <w:qFormat/>
    <w:rsid w:val="004719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C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C25"/>
    <w:rPr>
      <w:rFonts w:ascii="Lucida Grande" w:hAnsi="Lucida Grande" w:cs="Lucida Grande"/>
      <w:sz w:val="18"/>
      <w:szCs w:val="18"/>
    </w:rPr>
  </w:style>
  <w:style w:type="paragraph" w:styleId="Header">
    <w:name w:val="header"/>
    <w:basedOn w:val="Normal"/>
    <w:link w:val="HeaderChar"/>
    <w:uiPriority w:val="99"/>
    <w:unhideWhenUsed/>
    <w:rsid w:val="00520C25"/>
    <w:pPr>
      <w:tabs>
        <w:tab w:val="center" w:pos="4320"/>
        <w:tab w:val="right" w:pos="8640"/>
      </w:tabs>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320"/>
        <w:tab w:val="right" w:pos="8640"/>
      </w:tabs>
    </w:pPr>
  </w:style>
  <w:style w:type="character" w:customStyle="1" w:styleId="FooterChar">
    <w:name w:val="Footer Char"/>
    <w:basedOn w:val="DefaultParagraphFont"/>
    <w:link w:val="Footer"/>
    <w:uiPriority w:val="99"/>
    <w:rsid w:val="00520C25"/>
  </w:style>
  <w:style w:type="paragraph" w:styleId="ListParagraph">
    <w:name w:val="List Paragraph"/>
    <w:basedOn w:val="Normal"/>
    <w:uiPriority w:val="34"/>
    <w:qFormat/>
    <w:rsid w:val="00471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630</Words>
  <Characters>3594</Characters>
  <Application>Microsoft Macintosh Word</Application>
  <DocSecurity>0</DocSecurity>
  <Lines>29</Lines>
  <Paragraphs>8</Paragraphs>
  <ScaleCrop>false</ScaleCrop>
  <Company>USD210</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Szymczak</dc:creator>
  <cp:keywords/>
  <dc:description/>
  <cp:lastModifiedBy>Katie Szymczak</cp:lastModifiedBy>
  <cp:revision>10</cp:revision>
  <cp:lastPrinted>2014-05-13T16:53:00Z</cp:lastPrinted>
  <dcterms:created xsi:type="dcterms:W3CDTF">2014-05-13T15:59:00Z</dcterms:created>
  <dcterms:modified xsi:type="dcterms:W3CDTF">2014-08-04T19:55:00Z</dcterms:modified>
</cp:coreProperties>
</file>